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0858681" w14:textId="0AFA9ACA" w:rsidR="00C8621C" w:rsidRPr="007A2D0F" w:rsidRDefault="00580A9C" w:rsidP="004924F7">
      <w:pPr>
        <w:pStyle w:val="Title"/>
        <w:spacing w:before="0" w:line="240" w:lineRule="auto"/>
        <w:rPr>
          <w:sz w:val="24"/>
          <w:szCs w:val="24"/>
        </w:rPr>
      </w:pPr>
      <w:r w:rsidRPr="007A2D0F">
        <w:rPr>
          <w:sz w:val="24"/>
          <w:szCs w:val="24"/>
        </w:rPr>
        <w:t>ACADEMIC ADVISING</w:t>
      </w:r>
      <w:r w:rsidR="00C8621C" w:rsidRPr="007A2D0F">
        <w:rPr>
          <w:sz w:val="24"/>
          <w:szCs w:val="24"/>
        </w:rPr>
        <w:t xml:space="preserve"> RESOU</w:t>
      </w:r>
      <w:r w:rsidR="001451EC" w:rsidRPr="007A2D0F">
        <w:rPr>
          <w:sz w:val="24"/>
          <w:szCs w:val="24"/>
        </w:rPr>
        <w:t>R</w:t>
      </w:r>
      <w:r w:rsidR="00C8621C" w:rsidRPr="007A2D0F">
        <w:rPr>
          <w:sz w:val="24"/>
          <w:szCs w:val="24"/>
        </w:rPr>
        <w:t>CE CENTER</w:t>
      </w:r>
    </w:p>
    <w:p w14:paraId="507766B0" w14:textId="77777777" w:rsidR="00C8621C" w:rsidRPr="007A2D0F" w:rsidRDefault="00C8621C" w:rsidP="004924F7">
      <w:pPr>
        <w:pStyle w:val="Title"/>
        <w:spacing w:before="0" w:line="240" w:lineRule="auto"/>
        <w:rPr>
          <w:sz w:val="24"/>
          <w:szCs w:val="24"/>
        </w:rPr>
      </w:pPr>
    </w:p>
    <w:p w14:paraId="3DBEF1A3" w14:textId="07E0A71B" w:rsidR="00C8621C" w:rsidRPr="007A2D0F" w:rsidRDefault="00C8621C" w:rsidP="004924F7">
      <w:pPr>
        <w:pStyle w:val="Title"/>
        <w:spacing w:before="0" w:line="240" w:lineRule="auto"/>
        <w:rPr>
          <w:sz w:val="24"/>
          <w:szCs w:val="24"/>
        </w:rPr>
        <w:sectPr w:rsidR="00C8621C" w:rsidRPr="007A2D0F" w:rsidSect="00C8621C">
          <w:headerReference w:type="even" r:id="rId8"/>
          <w:headerReference w:type="default" r:id="rId9"/>
          <w:footerReference w:type="even" r:id="rId10"/>
          <w:footerReference w:type="default" r:id="rId11"/>
          <w:headerReference w:type="first" r:id="rId12"/>
          <w:footerReference w:type="first" r:id="rId13"/>
          <w:pgSz w:w="12240" w:h="15840"/>
          <w:pgMar w:top="792" w:right="720" w:bottom="720" w:left="720" w:header="720" w:footer="720" w:gutter="0"/>
          <w:cols w:space="720"/>
          <w:docGrid w:linePitch="360"/>
        </w:sectPr>
      </w:pPr>
    </w:p>
    <w:p w14:paraId="4A276E57" w14:textId="30028F53" w:rsidR="00C8621C" w:rsidRPr="007A2D0F" w:rsidRDefault="00E82F58" w:rsidP="004924F7">
      <w:pPr>
        <w:pStyle w:val="Subtitle"/>
        <w:spacing w:before="0" w:after="0"/>
        <w:rPr>
          <w:i/>
          <w:iCs/>
          <w:szCs w:val="24"/>
        </w:rPr>
      </w:pPr>
      <w:r w:rsidRPr="007A2D0F">
        <w:rPr>
          <w:i/>
          <w:iCs/>
          <w:noProof/>
          <w:szCs w:val="24"/>
        </w:rPr>
        <w:drawing>
          <wp:anchor distT="0" distB="0" distL="114300" distR="114300" simplePos="0" relativeHeight="251658240" behindDoc="0" locked="0" layoutInCell="1" allowOverlap="1" wp14:anchorId="4E3A5580" wp14:editId="44AE8BF5">
            <wp:simplePos x="0" y="0"/>
            <wp:positionH relativeFrom="column">
              <wp:posOffset>0</wp:posOffset>
            </wp:positionH>
            <wp:positionV relativeFrom="paragraph">
              <wp:posOffset>170180</wp:posOffset>
            </wp:positionV>
            <wp:extent cx="1689735" cy="2396490"/>
            <wp:effectExtent l="0" t="0" r="0" b="0"/>
            <wp:wrapSquare wrapText="bothSides"/>
            <wp:docPr id="4" name="Picture 4" descr="A blue and yellow lighthouse with yellow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ighthouse with yellow rays&#10;&#10;Description automatically generated"/>
                    <pic:cNvPicPr/>
                  </pic:nvPicPr>
                  <pic:blipFill>
                    <a:blip r:embed="rId14"/>
                    <a:stretch>
                      <a:fillRect/>
                    </a:stretch>
                  </pic:blipFill>
                  <pic:spPr>
                    <a:xfrm>
                      <a:off x="0" y="0"/>
                      <a:ext cx="1689735" cy="2396490"/>
                    </a:xfrm>
                    <a:prstGeom prst="rect">
                      <a:avLst/>
                    </a:prstGeom>
                  </pic:spPr>
                </pic:pic>
              </a:graphicData>
            </a:graphic>
            <wp14:sizeRelH relativeFrom="margin">
              <wp14:pctWidth>0</wp14:pctWidth>
            </wp14:sizeRelH>
            <wp14:sizeRelV relativeFrom="margin">
              <wp14:pctHeight>0</wp14:pctHeight>
            </wp14:sizeRelV>
          </wp:anchor>
        </w:drawing>
      </w:r>
      <w:r w:rsidR="00D44C1B" w:rsidRPr="007A2D0F">
        <w:rPr>
          <w:i/>
          <w:iCs/>
          <w:szCs w:val="24"/>
        </w:rPr>
        <w:t xml:space="preserve">Newsletter— </w:t>
      </w:r>
      <w:r w:rsidR="006E0C1B">
        <w:rPr>
          <w:i/>
          <w:iCs/>
          <w:szCs w:val="24"/>
        </w:rPr>
        <w:t xml:space="preserve">January </w:t>
      </w:r>
      <w:r w:rsidR="00483DEB">
        <w:rPr>
          <w:i/>
          <w:iCs/>
          <w:szCs w:val="24"/>
        </w:rPr>
        <w:t>30</w:t>
      </w:r>
      <w:r w:rsidR="006E0C1B">
        <w:rPr>
          <w:i/>
          <w:iCs/>
          <w:szCs w:val="24"/>
        </w:rPr>
        <w:t>, 2025</w:t>
      </w:r>
    </w:p>
    <w:p w14:paraId="01BD11C0" w14:textId="045BA59C" w:rsidR="00C8621C" w:rsidRPr="007A2D0F" w:rsidRDefault="00FB7473" w:rsidP="004924F7">
      <w:pPr>
        <w:pStyle w:val="Subtitle"/>
        <w:spacing w:before="0" w:after="0"/>
        <w:rPr>
          <w:i/>
          <w:iCs/>
          <w:szCs w:val="24"/>
        </w:rPr>
        <w:sectPr w:rsidR="00C8621C" w:rsidRPr="007A2D0F" w:rsidSect="00C8621C">
          <w:type w:val="continuous"/>
          <w:pgSz w:w="12240" w:h="15840"/>
          <w:pgMar w:top="792" w:right="720" w:bottom="720" w:left="720" w:header="720" w:footer="720" w:gutter="0"/>
          <w:cols w:space="720"/>
          <w:docGrid w:linePitch="360"/>
        </w:sectPr>
      </w:pPr>
      <w:r w:rsidRPr="007A2D0F">
        <w:rPr>
          <w:i/>
          <w:iCs/>
          <w:szCs w:val="24"/>
        </w:rPr>
        <w:br w:type="textWrapping" w:clear="all"/>
      </w:r>
    </w:p>
    <w:p w14:paraId="0D97A31D" w14:textId="77777777" w:rsidR="00C8621C" w:rsidRPr="007A2D0F" w:rsidRDefault="00C8621C" w:rsidP="004924F7">
      <w:pPr>
        <w:pStyle w:val="Heading1"/>
        <w:spacing w:before="0" w:after="0" w:line="240" w:lineRule="auto"/>
        <w:rPr>
          <w:color w:val="1D1EAA"/>
          <w:szCs w:val="24"/>
        </w:rPr>
        <w:sectPr w:rsidR="00C8621C" w:rsidRPr="007A2D0F" w:rsidSect="00D44C1B">
          <w:type w:val="continuous"/>
          <w:pgSz w:w="12240" w:h="15840"/>
          <w:pgMar w:top="792" w:right="720" w:bottom="720" w:left="720" w:header="720" w:footer="720" w:gutter="0"/>
          <w:cols w:space="720"/>
          <w:docGrid w:linePitch="360"/>
        </w:sectPr>
      </w:pPr>
    </w:p>
    <w:p w14:paraId="57426AED" w14:textId="48F9DDAB" w:rsidR="00A82319" w:rsidRPr="007A2D0F" w:rsidRDefault="000E3AB3" w:rsidP="004924F7">
      <w:pPr>
        <w:pStyle w:val="Heading1"/>
        <w:spacing w:before="0" w:after="0" w:line="240" w:lineRule="auto"/>
        <w:rPr>
          <w:color w:val="1D1EAA"/>
          <w:szCs w:val="24"/>
        </w:rPr>
      </w:pPr>
      <w:r w:rsidRPr="007A2D0F">
        <w:rPr>
          <w:color w:val="1D1EAA"/>
          <w:szCs w:val="24"/>
        </w:rPr>
        <w:t>GOT A QUESTION? ask advising.</w:t>
      </w:r>
      <w:r w:rsidR="00640D3F" w:rsidRPr="007A2D0F">
        <w:rPr>
          <w:color w:val="1D1EAA"/>
          <w:szCs w:val="24"/>
        </w:rPr>
        <w:t xml:space="preserve"> </w:t>
      </w:r>
    </w:p>
    <w:p w14:paraId="34B9D578" w14:textId="77777777" w:rsidR="003A3F3D" w:rsidRPr="007A2D0F" w:rsidRDefault="003A3F3D" w:rsidP="003A3F3D">
      <w:pPr>
        <w:rPr>
          <w:lang w:eastAsia="ja-JP"/>
        </w:rPr>
      </w:pPr>
    </w:p>
    <w:p w14:paraId="7A7A66E3" w14:textId="48D50C0E" w:rsidR="0076649A" w:rsidRDefault="000E3AB3" w:rsidP="004924F7">
      <w:pPr>
        <w:jc w:val="both"/>
      </w:pPr>
      <w:r w:rsidRPr="007A2D0F">
        <w:t>The Academic Advising Resource Center (AARC) is located in the Conlan Center, around the corner from the Registrar</w:t>
      </w:r>
      <w:r w:rsidR="00126A1D" w:rsidRPr="007A2D0F">
        <w:t xml:space="preserve"> Office</w:t>
      </w:r>
      <w:r w:rsidRPr="007A2D0F">
        <w:t>. Our team is here to help you any</w:t>
      </w:r>
      <w:r w:rsidR="00803A01" w:rsidRPr="007A2D0F">
        <w:t xml:space="preserve"> and all</w:t>
      </w:r>
      <w:r w:rsidRPr="007A2D0F">
        <w:t xml:space="preserve"> academic</w:t>
      </w:r>
      <w:r w:rsidR="00D50977" w:rsidRPr="007A2D0F">
        <w:t xml:space="preserve"> or advising</w:t>
      </w:r>
      <w:r w:rsidRPr="007A2D0F">
        <w:t xml:space="preserve"> questions. </w:t>
      </w:r>
      <w:r w:rsidR="00D50977" w:rsidRPr="007A2D0F">
        <w:t>Drop-ins are welcome!</w:t>
      </w:r>
      <w:r w:rsidRPr="007A2D0F">
        <w:t xml:space="preserve"> </w:t>
      </w:r>
    </w:p>
    <w:p w14:paraId="1C813F93" w14:textId="77777777" w:rsidR="004924F7" w:rsidRPr="007A2D0F" w:rsidRDefault="004924F7" w:rsidP="004924F7">
      <w:pPr>
        <w:jc w:val="both"/>
      </w:pPr>
    </w:p>
    <w:p w14:paraId="762169A6" w14:textId="584464F6" w:rsidR="0076649A" w:rsidRPr="007A2D0F" w:rsidRDefault="0076649A" w:rsidP="004924F7">
      <w:pPr>
        <w:pStyle w:val="Heading1"/>
        <w:spacing w:before="0" w:after="0" w:line="240" w:lineRule="auto"/>
        <w:rPr>
          <w:color w:val="1D1EAA"/>
          <w:szCs w:val="24"/>
        </w:rPr>
      </w:pPr>
      <w:r w:rsidRPr="007A2D0F">
        <w:rPr>
          <w:color w:val="1D1EAA"/>
          <w:szCs w:val="24"/>
        </w:rPr>
        <w:t xml:space="preserve">important </w:t>
      </w:r>
      <w:r w:rsidR="00A200E3">
        <w:rPr>
          <w:color w:val="1D1EAA"/>
          <w:szCs w:val="24"/>
        </w:rPr>
        <w:t xml:space="preserve">TIPS &amp; </w:t>
      </w:r>
      <w:r w:rsidRPr="007A2D0F">
        <w:rPr>
          <w:color w:val="1D1EAA"/>
          <w:szCs w:val="24"/>
        </w:rPr>
        <w:t>deadlines</w:t>
      </w:r>
    </w:p>
    <w:p w14:paraId="284FC517" w14:textId="6208B5BC" w:rsidR="00663AA3" w:rsidRDefault="00663AA3" w:rsidP="003A3F3D">
      <w:pPr>
        <w:rPr>
          <w:lang w:eastAsia="ja-JP"/>
        </w:rPr>
      </w:pPr>
    </w:p>
    <w:p w14:paraId="2691D2F1" w14:textId="0D57505B" w:rsidR="00A200E3" w:rsidRDefault="00663AA3" w:rsidP="00A200E3">
      <w:pPr>
        <w:jc w:val="both"/>
        <w:rPr>
          <w:color w:val="000000"/>
        </w:rPr>
      </w:pPr>
      <w:r>
        <w:rPr>
          <w:lang w:eastAsia="ja-JP"/>
        </w:rPr>
        <w:t>As you get deep</w:t>
      </w:r>
      <w:r w:rsidR="00A200E3">
        <w:rPr>
          <w:lang w:eastAsia="ja-JP"/>
        </w:rPr>
        <w:t>er</w:t>
      </w:r>
      <w:r>
        <w:rPr>
          <w:lang w:eastAsia="ja-JP"/>
        </w:rPr>
        <w:t xml:space="preserve"> into your classes, remember you can reach out to the </w:t>
      </w:r>
      <w:r w:rsidRPr="00C2746A">
        <w:rPr>
          <w:b/>
          <w:bCs/>
          <w:lang w:eastAsia="ja-JP"/>
        </w:rPr>
        <w:t>Learning Center</w:t>
      </w:r>
      <w:r>
        <w:rPr>
          <w:lang w:eastAsia="ja-JP"/>
        </w:rPr>
        <w:t xml:space="preserve"> for </w:t>
      </w:r>
      <w:r w:rsidR="00A200E3">
        <w:rPr>
          <w:lang w:eastAsia="ja-JP"/>
        </w:rPr>
        <w:t>assistance.</w:t>
      </w:r>
      <w:r>
        <w:rPr>
          <w:lang w:eastAsia="ja-JP"/>
        </w:rPr>
        <w:t xml:space="preserve"> It’s easy to do</w:t>
      </w:r>
      <w:r w:rsidR="00A200E3">
        <w:rPr>
          <w:lang w:eastAsia="ja-JP"/>
        </w:rPr>
        <w:t>. Just</w:t>
      </w:r>
      <w:r w:rsidRPr="00A200E3">
        <w:rPr>
          <w:lang w:eastAsia="ja-JP"/>
        </w:rPr>
        <w:t xml:space="preserve"> email</w:t>
      </w:r>
      <w:r w:rsidR="00A200E3">
        <w:rPr>
          <w:lang w:eastAsia="ja-JP"/>
        </w:rPr>
        <w:t xml:space="preserve"> them: </w:t>
      </w:r>
      <w:hyperlink r:id="rId15" w:history="1">
        <w:r w:rsidR="00A200E3" w:rsidRPr="00D00B1B">
          <w:rPr>
            <w:rStyle w:val="Hyperlink"/>
          </w:rPr>
          <w:t>l</w:t>
        </w:r>
        <w:r w:rsidR="00A200E3" w:rsidRPr="00D00B1B">
          <w:rPr>
            <w:rStyle w:val="Hyperlink"/>
          </w:rPr>
          <w:t>e</w:t>
        </w:r>
        <w:r w:rsidR="00A200E3" w:rsidRPr="00D00B1B">
          <w:rPr>
            <w:rStyle w:val="Hyperlink"/>
          </w:rPr>
          <w:t>arning.center@msj.edu</w:t>
        </w:r>
      </w:hyperlink>
      <w:r w:rsidRPr="00A200E3">
        <w:rPr>
          <w:color w:val="000000"/>
        </w:rPr>
        <w:t xml:space="preserve">. </w:t>
      </w:r>
      <w:r w:rsidR="00A200E3">
        <w:rPr>
          <w:color w:val="000000"/>
        </w:rPr>
        <w:t>Or drop by their office in</w:t>
      </w:r>
      <w:r w:rsidR="00A200E3" w:rsidRPr="00A200E3">
        <w:rPr>
          <w:color w:val="000000"/>
        </w:rPr>
        <w:t xml:space="preserve"> the first floor hallway of Seton, called the Thrailkill Hallway of Success.</w:t>
      </w:r>
      <w:r w:rsidR="00A200E3">
        <w:rPr>
          <w:color w:val="000000"/>
        </w:rPr>
        <w:t xml:space="preserve"> Asking for help is a sign of strength, remember, not a sign of weakness.</w:t>
      </w:r>
    </w:p>
    <w:p w14:paraId="16B1F082" w14:textId="77777777" w:rsidR="00A200E3" w:rsidRPr="00A200E3" w:rsidRDefault="00A200E3" w:rsidP="00A200E3">
      <w:pPr>
        <w:jc w:val="both"/>
        <w:rPr>
          <w:color w:val="000000"/>
        </w:rPr>
      </w:pPr>
    </w:p>
    <w:p w14:paraId="43561E8C" w14:textId="6CF99BAA" w:rsidR="00A200E3" w:rsidRPr="00A200E3" w:rsidRDefault="00A200E3" w:rsidP="00A200E3">
      <w:pPr>
        <w:jc w:val="both"/>
        <w:rPr>
          <w:color w:val="000000"/>
        </w:rPr>
      </w:pPr>
      <w:r>
        <w:rPr>
          <w:color w:val="000000"/>
        </w:rPr>
        <w:t>If you’re not certain the major you’re currently in is right for you,</w:t>
      </w:r>
      <w:r w:rsidRPr="00A200E3">
        <w:rPr>
          <w:color w:val="000000"/>
        </w:rPr>
        <w:t xml:space="preserve"> </w:t>
      </w:r>
      <w:r>
        <w:rPr>
          <w:color w:val="000000"/>
        </w:rPr>
        <w:t>come</w:t>
      </w:r>
      <w:r w:rsidRPr="00A200E3">
        <w:rPr>
          <w:color w:val="000000"/>
        </w:rPr>
        <w:t xml:space="preserve"> talk </w:t>
      </w:r>
      <w:r>
        <w:rPr>
          <w:color w:val="000000"/>
        </w:rPr>
        <w:t>to</w:t>
      </w:r>
      <w:r w:rsidRPr="00A200E3">
        <w:rPr>
          <w:color w:val="000000"/>
        </w:rPr>
        <w:t xml:space="preserve"> an advisor in the Advising Center (</w:t>
      </w:r>
      <w:hyperlink r:id="rId16" w:tooltip="mailto:advising@msj.edu" w:history="1">
        <w:r w:rsidRPr="00A200E3">
          <w:rPr>
            <w:rStyle w:val="Hyperlink"/>
          </w:rPr>
          <w:t>advising@msj.edu</w:t>
        </w:r>
      </w:hyperlink>
      <w:r w:rsidRPr="00A200E3">
        <w:rPr>
          <w:color w:val="000000"/>
        </w:rPr>
        <w:t xml:space="preserve">) or walk </w:t>
      </w:r>
      <w:r w:rsidR="00C2746A">
        <w:rPr>
          <w:color w:val="000000"/>
        </w:rPr>
        <w:t xml:space="preserve">right </w:t>
      </w:r>
      <w:r w:rsidRPr="00A200E3">
        <w:rPr>
          <w:color w:val="000000"/>
        </w:rPr>
        <w:t>in</w:t>
      </w:r>
      <w:r w:rsidR="00C2746A">
        <w:rPr>
          <w:color w:val="000000"/>
        </w:rPr>
        <w:t xml:space="preserve"> for a chat. We’re unbiased and happy to help you figure out a plan that works for you, your interests, your academic, life, and career goals. We’re happy to help you think through your options!</w:t>
      </w:r>
    </w:p>
    <w:p w14:paraId="0330DED1" w14:textId="59DEC723" w:rsidR="00663AA3" w:rsidRPr="007A2D0F" w:rsidRDefault="00663AA3" w:rsidP="003A3F3D">
      <w:pPr>
        <w:rPr>
          <w:lang w:eastAsia="ja-JP"/>
        </w:rPr>
      </w:pPr>
    </w:p>
    <w:p w14:paraId="5AEED548" w14:textId="4D58FA81" w:rsidR="006E0C1B" w:rsidRDefault="006E0C1B" w:rsidP="00377720">
      <w:pPr>
        <w:jc w:val="both"/>
        <w:rPr>
          <w:lang w:eastAsia="ja-JP"/>
        </w:rPr>
      </w:pPr>
      <w:r>
        <w:rPr>
          <w:lang w:eastAsia="ja-JP"/>
        </w:rPr>
        <w:t>If you need to drop a class, you</w:t>
      </w:r>
      <w:r w:rsidR="00C2746A">
        <w:rPr>
          <w:lang w:eastAsia="ja-JP"/>
        </w:rPr>
        <w:t>’ll</w:t>
      </w:r>
      <w:r>
        <w:rPr>
          <w:lang w:eastAsia="ja-JP"/>
        </w:rPr>
        <w:t xml:space="preserve"> need to submit an </w:t>
      </w:r>
      <w:r w:rsidRPr="006E0C1B">
        <w:rPr>
          <w:b/>
          <w:bCs/>
          <w:lang w:eastAsia="ja-JP"/>
        </w:rPr>
        <w:t>add/drop form</w:t>
      </w:r>
      <w:r>
        <w:rPr>
          <w:lang w:eastAsia="ja-JP"/>
        </w:rPr>
        <w:t xml:space="preserve"> to the registrar’s office. The form is attached. The deadline to drop a </w:t>
      </w:r>
      <w:r w:rsidR="00717CEE">
        <w:rPr>
          <w:lang w:eastAsia="ja-JP"/>
        </w:rPr>
        <w:t>course</w:t>
      </w:r>
      <w:r>
        <w:rPr>
          <w:lang w:eastAsia="ja-JP"/>
        </w:rPr>
        <w:t xml:space="preserve"> without a “W” on your transcript is February 7. </w:t>
      </w:r>
      <w:r w:rsidR="00717CEE">
        <w:rPr>
          <w:lang w:eastAsia="ja-JP"/>
        </w:rPr>
        <w:t>There’s still time to decide, but be prepared to print the form and get the necessary signatures by the deadline if you do decide to drop a class.</w:t>
      </w:r>
    </w:p>
    <w:p w14:paraId="0B23550E" w14:textId="77777777" w:rsidR="00E82F58" w:rsidRPr="00E82F58" w:rsidRDefault="00E82F58" w:rsidP="00E82F58">
      <w:pPr>
        <w:jc w:val="both"/>
        <w:rPr>
          <w:color w:val="000000"/>
        </w:rPr>
      </w:pPr>
    </w:p>
    <w:p w14:paraId="0FD61AEF" w14:textId="3773FC4D" w:rsidR="004924F7" w:rsidRPr="007A2D0F" w:rsidRDefault="000E3AB3" w:rsidP="003A3F3D">
      <w:pPr>
        <w:pStyle w:val="Heading1"/>
        <w:spacing w:before="0" w:after="0" w:line="240" w:lineRule="auto"/>
        <w:rPr>
          <w:color w:val="1D1EAA"/>
          <w:szCs w:val="24"/>
        </w:rPr>
      </w:pPr>
      <w:r w:rsidRPr="007A2D0F">
        <w:rPr>
          <w:color w:val="1D1EAA"/>
          <w:szCs w:val="24"/>
        </w:rPr>
        <w:t>life hacks with bpw</w:t>
      </w:r>
    </w:p>
    <w:p w14:paraId="792E3CFC" w14:textId="77777777" w:rsidR="003A3F3D" w:rsidRPr="007A2D0F" w:rsidRDefault="003A3F3D" w:rsidP="003A3F3D">
      <w:pPr>
        <w:rPr>
          <w:lang w:eastAsia="ja-JP"/>
        </w:rPr>
      </w:pPr>
    </w:p>
    <w:p w14:paraId="60530096" w14:textId="40A58017" w:rsidR="00E82F58" w:rsidRDefault="00B24325" w:rsidP="00717CEE">
      <w:pPr>
        <w:jc w:val="both"/>
        <w:rPr>
          <w:b/>
          <w:bCs/>
        </w:rPr>
      </w:pPr>
      <w:r w:rsidRPr="00B24325">
        <w:rPr>
          <w:b/>
          <w:bCs/>
        </w:rPr>
        <w:t xml:space="preserve">Q: </w:t>
      </w:r>
      <w:r w:rsidR="006E16D3">
        <w:rPr>
          <w:b/>
          <w:bCs/>
        </w:rPr>
        <w:t>Isn’t popcorn awesome?</w:t>
      </w:r>
    </w:p>
    <w:p w14:paraId="3DA35E81" w14:textId="3F6D530E" w:rsidR="00717CEE" w:rsidRDefault="00717CEE" w:rsidP="00717CEE">
      <w:pPr>
        <w:jc w:val="both"/>
        <w:rPr>
          <w:b/>
          <w:bCs/>
        </w:rPr>
      </w:pPr>
    </w:p>
    <w:p w14:paraId="209F6E2D" w14:textId="13C53DC1" w:rsidR="006E16D3" w:rsidRDefault="00717CEE" w:rsidP="006128E6">
      <w:pPr>
        <w:jc w:val="both"/>
      </w:pPr>
      <w:r w:rsidRPr="00717CEE">
        <w:t>A:</w:t>
      </w:r>
      <w:r>
        <w:t xml:space="preserve"> </w:t>
      </w:r>
      <w:r w:rsidR="006E16D3">
        <w:t xml:space="preserve">Yes, it is. But “popcorn brain” is not. </w:t>
      </w:r>
      <w:r w:rsidR="003757C9">
        <w:t>“</w:t>
      </w:r>
      <w:r w:rsidR="006E16D3">
        <w:t>Popcorn brain</w:t>
      </w:r>
      <w:r w:rsidR="003757C9">
        <w:t>”</w:t>
      </w:r>
      <w:r w:rsidR="006E16D3">
        <w:t xml:space="preserve"> describes distracted state</w:t>
      </w:r>
      <w:r w:rsidR="007C1BF1">
        <w:t>s</w:t>
      </w:r>
      <w:r w:rsidR="006E16D3">
        <w:t xml:space="preserve"> of mind in </w:t>
      </w:r>
      <w:r w:rsidR="007C1BF1">
        <w:t>our</w:t>
      </w:r>
      <w:r w:rsidR="006E16D3">
        <w:t xml:space="preserve"> digital age. If </w:t>
      </w:r>
      <w:r w:rsidR="003757C9">
        <w:t>throughout the day you</w:t>
      </w:r>
      <w:r w:rsidR="006E16D3">
        <w:t xml:space="preserve"> </w:t>
      </w:r>
      <w:r w:rsidR="003757C9">
        <w:t>continuously</w:t>
      </w:r>
      <w:r w:rsidR="006E16D3">
        <w:t xml:space="preserve"> check social media, cruise the internet, stream content, check your email, text, </w:t>
      </w:r>
      <w:r w:rsidR="003757C9">
        <w:t xml:space="preserve">query Siri, </w:t>
      </w:r>
      <w:r w:rsidR="006E16D3">
        <w:t>etc.</w:t>
      </w:r>
      <w:r w:rsidR="003757C9">
        <w:t xml:space="preserve">, </w:t>
      </w:r>
      <w:r w:rsidR="006E16D3">
        <w:t xml:space="preserve">chances are your thoughts are bouncing around inside your head like corn in a kettle. </w:t>
      </w:r>
      <w:r w:rsidR="00922538">
        <w:t>If you feel in a fog, or your memory stinks, or you’re always out-of-step cognitively, popcorn brain could be the culprit.</w:t>
      </w:r>
    </w:p>
    <w:p w14:paraId="3B0091D0" w14:textId="77777777" w:rsidR="006E16D3" w:rsidRDefault="006E16D3" w:rsidP="006128E6">
      <w:pPr>
        <w:jc w:val="both"/>
      </w:pPr>
    </w:p>
    <w:p w14:paraId="2A1CF269" w14:textId="2A32BF1D" w:rsidR="003757C9" w:rsidRDefault="006E16D3" w:rsidP="006128E6">
      <w:pPr>
        <w:jc w:val="both"/>
      </w:pPr>
      <w:r>
        <w:t xml:space="preserve">Another phrase to </w:t>
      </w:r>
      <w:r w:rsidR="003757C9">
        <w:t>consider</w:t>
      </w:r>
      <w:r>
        <w:t xml:space="preserve"> is “time confetti,” which refers </w:t>
      </w:r>
      <w:r w:rsidR="003757C9">
        <w:t xml:space="preserve">more-or-less </w:t>
      </w:r>
      <w:r>
        <w:t xml:space="preserve">to the shredding of our linear, organized experience of time that occurs when we distract ourselves or multi-task. </w:t>
      </w:r>
      <w:r w:rsidR="003757C9">
        <w:t xml:space="preserve">A recent study found that people during the pandemic checked their email an average of 72 times a day. Think about </w:t>
      </w:r>
      <w:r w:rsidR="00841826">
        <w:t>th</w:t>
      </w:r>
      <w:r w:rsidR="003B6193">
        <w:t>a</w:t>
      </w:r>
      <w:r w:rsidR="00841826">
        <w:t>t</w:t>
      </w:r>
      <w:r w:rsidR="003757C9">
        <w:t xml:space="preserve">. </w:t>
      </w:r>
      <w:r w:rsidR="00841826">
        <w:t xml:space="preserve">That’s </w:t>
      </w:r>
      <w:r w:rsidR="003B6193">
        <w:t>nearly</w:t>
      </w:r>
      <w:r w:rsidR="00841826">
        <w:t xml:space="preserve"> 5 times an hour. </w:t>
      </w:r>
      <w:r w:rsidR="00841826">
        <w:lastRenderedPageBreak/>
        <w:t xml:space="preserve">If every 12 minutes you’re distracted by your inbox, how </w:t>
      </w:r>
      <w:r w:rsidR="003B6193">
        <w:t>can</w:t>
      </w:r>
      <w:r w:rsidR="00841826">
        <w:t xml:space="preserve"> you expect to focus your attention on longer-term task</w:t>
      </w:r>
      <w:r w:rsidR="003B6193">
        <w:t>s</w:t>
      </w:r>
      <w:r w:rsidR="00841826">
        <w:t xml:space="preserve"> in meaningful, in-depth way</w:t>
      </w:r>
      <w:r w:rsidR="003B6193">
        <w:t>s</w:t>
      </w:r>
      <w:r w:rsidR="00841826">
        <w:t>? We all know attention spans have shrunk dramatically in the last 20-40 years, but do we ever take a hard look in the mirror to ask ourselves how we’re contributing to our own attentive decline?</w:t>
      </w:r>
    </w:p>
    <w:p w14:paraId="77DA815E" w14:textId="14A1D814" w:rsidR="003B6193" w:rsidRDefault="003B6193" w:rsidP="006128E6">
      <w:pPr>
        <w:jc w:val="both"/>
      </w:pPr>
    </w:p>
    <w:p w14:paraId="1FEB4485" w14:textId="75C00A03" w:rsidR="003B6193" w:rsidRDefault="003B6193" w:rsidP="006128E6">
      <w:pPr>
        <w:jc w:val="both"/>
      </w:pPr>
      <w:r>
        <w:t>A friend of mine used his phone to track his social media usage for a month</w:t>
      </w:r>
      <w:r w:rsidR="00922538">
        <w:t xml:space="preserve">, </w:t>
      </w:r>
      <w:r>
        <w:t xml:space="preserve">and he </w:t>
      </w:r>
      <w:r w:rsidR="00922538">
        <w:t>was shocked to discover</w:t>
      </w:r>
      <w:r>
        <w:t xml:space="preserve"> he’d spent </w:t>
      </w:r>
      <w:r w:rsidR="00922538">
        <w:t>nearly</w:t>
      </w:r>
      <w:r>
        <w:t xml:space="preserve"> 24 hours each week on </w:t>
      </w:r>
      <w:r w:rsidR="00922538">
        <w:t>Instagram</w:t>
      </w:r>
      <w:r>
        <w:t>. “That’s an entire day of my life,” he said, “</w:t>
      </w:r>
      <w:r w:rsidRPr="00922538">
        <w:rPr>
          <w:i/>
          <w:iCs/>
        </w:rPr>
        <w:t>each week</w:t>
      </w:r>
      <w:r>
        <w:t xml:space="preserve">.” It freaked him out. </w:t>
      </w:r>
      <w:r w:rsidR="00922538">
        <w:t>H</w:t>
      </w:r>
      <w:r>
        <w:t>e’s a therapist, so it goes to show no one (</w:t>
      </w:r>
      <w:r w:rsidR="00922538">
        <w:t>bpw</w:t>
      </w:r>
      <w:r>
        <w:t xml:space="preserve"> included) is immune to addictive behaviors of distraction.</w:t>
      </w:r>
    </w:p>
    <w:p w14:paraId="5E2A6C0A" w14:textId="1C7F9241" w:rsidR="00841826" w:rsidRDefault="00841826" w:rsidP="006128E6">
      <w:pPr>
        <w:jc w:val="both"/>
      </w:pPr>
    </w:p>
    <w:p w14:paraId="04ADE971" w14:textId="76EE2288" w:rsidR="007C1BF1" w:rsidRDefault="00841826" w:rsidP="006128E6">
      <w:pPr>
        <w:jc w:val="both"/>
      </w:pPr>
      <w:r>
        <w:t>The answer</w:t>
      </w:r>
      <w:r w:rsidR="003B6193">
        <w:t xml:space="preserve">, of course, </w:t>
      </w:r>
      <w:r>
        <w:t xml:space="preserve">isn’t to </w:t>
      </w:r>
      <w:r w:rsidR="00922538">
        <w:t>toss</w:t>
      </w:r>
      <w:r>
        <w:t xml:space="preserve"> your </w:t>
      </w:r>
      <w:r w:rsidR="00922538">
        <w:t xml:space="preserve">smart </w:t>
      </w:r>
      <w:r>
        <w:t xml:space="preserve">phone, to stop watching </w:t>
      </w:r>
      <w:r w:rsidRPr="00841826">
        <w:rPr>
          <w:i/>
          <w:iCs/>
        </w:rPr>
        <w:t>Key &amp; Peele</w:t>
      </w:r>
      <w:r>
        <w:t xml:space="preserve">, or to deny yourself delightful </w:t>
      </w:r>
      <w:r w:rsidR="00392D5A">
        <w:t>Will Ferrell</w:t>
      </w:r>
      <w:r>
        <w:t xml:space="preserve"> </w:t>
      </w:r>
      <w:r w:rsidR="00392D5A">
        <w:t>memes or</w:t>
      </w:r>
      <w:r>
        <w:t xml:space="preserve"> </w:t>
      </w:r>
      <w:r w:rsidR="00392D5A">
        <w:t xml:space="preserve">Ariana Grande’s musical </w:t>
      </w:r>
      <w:r w:rsidR="00922538">
        <w:t>impersonations</w:t>
      </w:r>
      <w:r w:rsidR="00392D5A">
        <w:t xml:space="preserve">. But </w:t>
      </w:r>
      <w:r w:rsidR="00922538">
        <w:t>maybe let’s</w:t>
      </w:r>
      <w:r w:rsidR="00392D5A">
        <w:t xml:space="preserve"> be honest with </w:t>
      </w:r>
      <w:r w:rsidR="00922538">
        <w:t>ourselves</w:t>
      </w:r>
      <w:r w:rsidR="00392D5A">
        <w:t xml:space="preserve"> about </w:t>
      </w:r>
      <w:r w:rsidR="00922538">
        <w:t>our</w:t>
      </w:r>
      <w:r w:rsidR="00392D5A">
        <w:t xml:space="preserve"> technology use</w:t>
      </w:r>
      <w:r w:rsidR="00922538">
        <w:t xml:space="preserve">, </w:t>
      </w:r>
      <w:r w:rsidR="00392D5A">
        <w:t>and how often—and when—</w:t>
      </w:r>
      <w:r w:rsidR="00922538">
        <w:t>we</w:t>
      </w:r>
      <w:r w:rsidR="00392D5A">
        <w:t xml:space="preserve">’re </w:t>
      </w:r>
      <w:r w:rsidR="003B6193">
        <w:t xml:space="preserve">clicking, scanning, </w:t>
      </w:r>
      <w:r w:rsidR="003B6193">
        <w:t xml:space="preserve">checking, </w:t>
      </w:r>
      <w:r w:rsidR="003B6193">
        <w:t xml:space="preserve">liking, scrolling, etc. </w:t>
      </w:r>
      <w:r w:rsidR="007C1BF1">
        <w:t>Start small, and see if each day, each week, you can claim back 1</w:t>
      </w:r>
      <w:r w:rsidR="00442C71">
        <w:t>0-1</w:t>
      </w:r>
      <w:r w:rsidR="007C1BF1">
        <w:t xml:space="preserve">5 minutes of your life. If you only had 15 minutes to live, would you spend </w:t>
      </w:r>
      <w:r w:rsidR="00442C71">
        <w:t>it</w:t>
      </w:r>
      <w:r w:rsidR="007C1BF1">
        <w:t xml:space="preserve"> checking email, googling “Johnny Depp Amber Heart Trial,” or doom-scrolling? </w:t>
      </w:r>
    </w:p>
    <w:p w14:paraId="464D9783" w14:textId="77777777" w:rsidR="007C1BF1" w:rsidRDefault="007C1BF1" w:rsidP="006128E6">
      <w:pPr>
        <w:jc w:val="both"/>
      </w:pPr>
    </w:p>
    <w:p w14:paraId="651A7A30" w14:textId="04156808" w:rsidR="00841826" w:rsidRDefault="007C1BF1" w:rsidP="006128E6">
      <w:pPr>
        <w:jc w:val="both"/>
      </w:pPr>
      <w:r>
        <w:t>“What is it you plan to do,” asked poet Mary Oliver, “with your one wild and precious life?”</w:t>
      </w:r>
      <w:r w:rsidR="00442C71">
        <w:t xml:space="preserve"> Every minute matters.</w:t>
      </w:r>
    </w:p>
    <w:p w14:paraId="302237B4" w14:textId="77777777" w:rsidR="003757C9" w:rsidRDefault="003757C9" w:rsidP="006128E6">
      <w:pPr>
        <w:jc w:val="both"/>
      </w:pPr>
    </w:p>
    <w:p w14:paraId="6190EE42" w14:textId="233E5B5C" w:rsidR="003757C9" w:rsidRPr="00663AA3" w:rsidRDefault="00663AA3" w:rsidP="006128E6">
      <w:pPr>
        <w:jc w:val="both"/>
        <w:rPr>
          <w:i/>
          <w:iCs/>
        </w:rPr>
      </w:pPr>
      <w:r>
        <w:rPr>
          <w:i/>
          <w:iCs/>
        </w:rPr>
        <w:t>*</w:t>
      </w:r>
      <w:r w:rsidR="003757C9" w:rsidRPr="00663AA3">
        <w:rPr>
          <w:i/>
          <w:iCs/>
        </w:rPr>
        <w:t xml:space="preserve">To learn more about time confetti and ways it might be stealing your life out from under you, </w:t>
      </w:r>
      <w:hyperlink r:id="rId17" w:history="1">
        <w:r w:rsidRPr="00663AA3">
          <w:rPr>
            <w:rStyle w:val="Hyperlink"/>
            <w:i/>
            <w:iCs/>
          </w:rPr>
          <w:t>click here</w:t>
        </w:r>
      </w:hyperlink>
      <w:r w:rsidRPr="00663AA3">
        <w:rPr>
          <w:i/>
          <w:iCs/>
        </w:rPr>
        <w:t>.</w:t>
      </w:r>
    </w:p>
    <w:p w14:paraId="247B636D" w14:textId="77777777" w:rsidR="00392D5A" w:rsidRPr="00663AA3" w:rsidRDefault="00392D5A" w:rsidP="006128E6">
      <w:pPr>
        <w:jc w:val="both"/>
        <w:rPr>
          <w:i/>
          <w:iCs/>
        </w:rPr>
      </w:pPr>
    </w:p>
    <w:p w14:paraId="5DD2AB9B" w14:textId="00BEB5AA" w:rsidR="00392D5A" w:rsidRPr="00663AA3" w:rsidRDefault="00663AA3" w:rsidP="006128E6">
      <w:pPr>
        <w:jc w:val="both"/>
        <w:rPr>
          <w:i/>
          <w:iCs/>
        </w:rPr>
      </w:pPr>
      <w:r>
        <w:rPr>
          <w:i/>
          <w:iCs/>
        </w:rPr>
        <w:t>**</w:t>
      </w:r>
      <w:r w:rsidR="00392D5A" w:rsidRPr="00663AA3">
        <w:rPr>
          <w:i/>
          <w:iCs/>
        </w:rPr>
        <w:t xml:space="preserve">For tips on </w:t>
      </w:r>
      <w:r w:rsidR="007C1BF1" w:rsidRPr="00663AA3">
        <w:rPr>
          <w:i/>
          <w:iCs/>
        </w:rPr>
        <w:t>resisting popcorn brain and</w:t>
      </w:r>
      <w:r w:rsidR="00392D5A" w:rsidRPr="00663AA3">
        <w:rPr>
          <w:i/>
          <w:iCs/>
        </w:rPr>
        <w:t xml:space="preserve"> set</w:t>
      </w:r>
      <w:r w:rsidR="007C1BF1" w:rsidRPr="00663AA3">
        <w:rPr>
          <w:i/>
          <w:iCs/>
        </w:rPr>
        <w:t>ting</w:t>
      </w:r>
      <w:r w:rsidR="00392D5A" w:rsidRPr="00663AA3">
        <w:rPr>
          <w:i/>
          <w:iCs/>
        </w:rPr>
        <w:t xml:space="preserve"> boundaries with technology</w:t>
      </w:r>
      <w:r w:rsidRPr="00663AA3">
        <w:rPr>
          <w:i/>
          <w:iCs/>
        </w:rPr>
        <w:t xml:space="preserve">, </w:t>
      </w:r>
      <w:hyperlink r:id="rId18" w:history="1">
        <w:r w:rsidRPr="00663AA3">
          <w:rPr>
            <w:rStyle w:val="Hyperlink"/>
            <w:i/>
            <w:iCs/>
          </w:rPr>
          <w:t>click here</w:t>
        </w:r>
      </w:hyperlink>
      <w:r w:rsidR="00392D5A" w:rsidRPr="00663AA3">
        <w:rPr>
          <w:i/>
          <w:iCs/>
        </w:rPr>
        <w:t xml:space="preserve">. </w:t>
      </w:r>
    </w:p>
    <w:p w14:paraId="1AA45B8B" w14:textId="4C3CE655" w:rsidR="00E82F58" w:rsidRPr="007C1BF1" w:rsidRDefault="00E82F58" w:rsidP="007C1BF1">
      <w:pPr>
        <w:jc w:val="both"/>
      </w:pPr>
    </w:p>
    <w:p w14:paraId="2CF5A799" w14:textId="7E85D98F" w:rsidR="00747312" w:rsidRPr="007A2D0F" w:rsidRDefault="00747312" w:rsidP="004924F7">
      <w:pPr>
        <w:pStyle w:val="Heading1"/>
        <w:spacing w:before="0" w:after="0" w:line="240" w:lineRule="auto"/>
        <w:jc w:val="both"/>
        <w:rPr>
          <w:color w:val="1D1EAA"/>
          <w:szCs w:val="24"/>
        </w:rPr>
      </w:pPr>
      <w:r w:rsidRPr="007A2D0F">
        <w:rPr>
          <w:color w:val="1D1EAA"/>
          <w:szCs w:val="24"/>
        </w:rPr>
        <w:t xml:space="preserve">LIBRARY </w:t>
      </w:r>
      <w:r w:rsidR="0016354B" w:rsidRPr="007A2D0F">
        <w:rPr>
          <w:color w:val="1D1EAA"/>
          <w:szCs w:val="24"/>
        </w:rPr>
        <w:t>SUPPORT</w:t>
      </w:r>
    </w:p>
    <w:p w14:paraId="6FF82F5E" w14:textId="77777777" w:rsidR="004924F7" w:rsidRPr="007A2D0F" w:rsidRDefault="004924F7" w:rsidP="004924F7">
      <w:pPr>
        <w:rPr>
          <w:lang w:eastAsia="ja-JP"/>
        </w:rPr>
      </w:pPr>
    </w:p>
    <w:p w14:paraId="5C737BE0" w14:textId="4E1F8AFE" w:rsidR="006128E6" w:rsidRPr="006128E6" w:rsidRDefault="006128E6" w:rsidP="006128E6">
      <w:pPr>
        <w:jc w:val="both"/>
        <w:rPr>
          <w:color w:val="000000"/>
        </w:rPr>
      </w:pPr>
      <w:r w:rsidRPr="006128E6">
        <w:rPr>
          <w:color w:val="000000"/>
        </w:rPr>
        <w:t xml:space="preserve">Looking for a </w:t>
      </w:r>
      <w:r>
        <w:rPr>
          <w:color w:val="000000"/>
        </w:rPr>
        <w:t xml:space="preserve">fun </w:t>
      </w:r>
      <w:r w:rsidRPr="006128E6">
        <w:rPr>
          <w:color w:val="000000"/>
        </w:rPr>
        <w:t>popular fiction book to read and all of MSJ Library’s copies are checked out or the MSJ Library doesn’t have a copy? Never fear,</w:t>
      </w:r>
      <w:hyperlink r:id="rId19" w:tooltip="https://ohpir.westervillelibrary.org/search/X" w:history="1">
        <w:r w:rsidRPr="006128E6">
          <w:rPr>
            <w:rStyle w:val="Hyperlink"/>
            <w:u w:val="none"/>
          </w:rPr>
          <w:t> </w:t>
        </w:r>
        <w:r w:rsidRPr="006128E6">
          <w:rPr>
            <w:rStyle w:val="Hyperlink"/>
          </w:rPr>
          <w:t>SearchOh</w:t>
        </w:r>
        <w:r w:rsidRPr="006128E6">
          <w:rPr>
            <w:rStyle w:val="Hyperlink"/>
          </w:rPr>
          <w:t>i</w:t>
        </w:r>
        <w:r w:rsidRPr="006128E6">
          <w:rPr>
            <w:rStyle w:val="Hyperlink"/>
          </w:rPr>
          <w:t>o</w:t>
        </w:r>
      </w:hyperlink>
      <w:r w:rsidRPr="006128E6">
        <w:rPr>
          <w:color w:val="000000"/>
        </w:rPr>
        <w:t> and </w:t>
      </w:r>
      <w:hyperlink r:id="rId20" w:tooltip="https://olc1.ohiolink.edu/search/" w:history="1">
        <w:r w:rsidRPr="006128E6">
          <w:rPr>
            <w:rStyle w:val="Hyperlink"/>
          </w:rPr>
          <w:t>OhioLink</w:t>
        </w:r>
      </w:hyperlink>
      <w:r w:rsidRPr="006128E6">
        <w:rPr>
          <w:color w:val="000000"/>
        </w:rPr>
        <w:t xml:space="preserve"> are here! SearchOhio and OhioLink are two library consortia made up of public libraries and academic libraries across the state of Ohio who share materials. You can view and request items from these catalogs. </w:t>
      </w:r>
      <w:r>
        <w:rPr>
          <w:color w:val="000000"/>
        </w:rPr>
        <w:t>T</w:t>
      </w:r>
      <w:r w:rsidRPr="006128E6">
        <w:rPr>
          <w:color w:val="000000"/>
        </w:rPr>
        <w:t>hese materials come in the mail, so it</w:t>
      </w:r>
      <w:r>
        <w:rPr>
          <w:color w:val="000000"/>
        </w:rPr>
        <w:t xml:space="preserve"> </w:t>
      </w:r>
      <w:r w:rsidRPr="006128E6">
        <w:rPr>
          <w:color w:val="000000"/>
        </w:rPr>
        <w:t>take</w:t>
      </w:r>
      <w:r>
        <w:rPr>
          <w:color w:val="000000"/>
        </w:rPr>
        <w:t>s</w:t>
      </w:r>
      <w:r w:rsidRPr="006128E6">
        <w:rPr>
          <w:color w:val="000000"/>
        </w:rPr>
        <w:t xml:space="preserve"> a few business days for them to arrive at MSJ Library</w:t>
      </w:r>
      <w:r>
        <w:rPr>
          <w:color w:val="000000"/>
        </w:rPr>
        <w:t xml:space="preserve">. You’ll </w:t>
      </w:r>
      <w:r w:rsidRPr="006128E6">
        <w:rPr>
          <w:color w:val="000000"/>
        </w:rPr>
        <w:t>receive an email notification once they</w:t>
      </w:r>
      <w:r>
        <w:rPr>
          <w:color w:val="000000"/>
        </w:rPr>
        <w:t xml:space="preserve">’re </w:t>
      </w:r>
      <w:r w:rsidRPr="006128E6">
        <w:rPr>
          <w:color w:val="000000"/>
        </w:rPr>
        <w:t xml:space="preserve">ready </w:t>
      </w:r>
      <w:r>
        <w:rPr>
          <w:color w:val="000000"/>
        </w:rPr>
        <w:t>for</w:t>
      </w:r>
      <w:r w:rsidRPr="006128E6">
        <w:rPr>
          <w:color w:val="000000"/>
        </w:rPr>
        <w:t xml:space="preserve"> pick-up.</w:t>
      </w:r>
    </w:p>
    <w:p w14:paraId="55641977" w14:textId="77777777" w:rsidR="006128E6" w:rsidRPr="006128E6" w:rsidRDefault="006128E6" w:rsidP="006128E6">
      <w:pPr>
        <w:jc w:val="both"/>
        <w:rPr>
          <w:color w:val="000000"/>
        </w:rPr>
      </w:pPr>
      <w:r w:rsidRPr="006128E6">
        <w:rPr>
          <w:color w:val="000000"/>
        </w:rPr>
        <w:t> </w:t>
      </w:r>
    </w:p>
    <w:p w14:paraId="7C31C2F1" w14:textId="43DDD4EF" w:rsidR="006128E6" w:rsidRPr="006128E6" w:rsidRDefault="006128E6" w:rsidP="006128E6">
      <w:pPr>
        <w:jc w:val="both"/>
        <w:rPr>
          <w:color w:val="000000"/>
        </w:rPr>
      </w:pPr>
      <w:r w:rsidRPr="006128E6">
        <w:rPr>
          <w:color w:val="000000"/>
        </w:rPr>
        <w:t>Further step</w:t>
      </w:r>
      <w:r>
        <w:rPr>
          <w:color w:val="000000"/>
        </w:rPr>
        <w:t>-b</w:t>
      </w:r>
      <w:r w:rsidRPr="006128E6">
        <w:rPr>
          <w:color w:val="000000"/>
        </w:rPr>
        <w:t>y</w:t>
      </w:r>
      <w:r>
        <w:rPr>
          <w:color w:val="000000"/>
        </w:rPr>
        <w:t>-</w:t>
      </w:r>
      <w:r w:rsidRPr="006128E6">
        <w:rPr>
          <w:color w:val="000000"/>
        </w:rPr>
        <w:t>step instructions are on the </w:t>
      </w:r>
      <w:hyperlink r:id="rId21" w:tooltip="https://library.msj.edu/books/requesting" w:history="1">
        <w:r w:rsidRPr="006128E6">
          <w:rPr>
            <w:rStyle w:val="Hyperlink"/>
          </w:rPr>
          <w:t>library’s website</w:t>
        </w:r>
      </w:hyperlink>
      <w:r w:rsidRPr="006128E6">
        <w:rPr>
          <w:color w:val="000000"/>
        </w:rPr>
        <w:t>. Please speak with a librarian if you need assistance with requesting a book or other material from SearchOhio or OhioLink.</w:t>
      </w:r>
    </w:p>
    <w:p w14:paraId="221B78BC" w14:textId="77777777" w:rsidR="004924F7" w:rsidRPr="007A2D0F" w:rsidRDefault="004924F7" w:rsidP="004924F7">
      <w:pPr>
        <w:jc w:val="both"/>
        <w:rPr>
          <w:color w:val="000000"/>
        </w:rPr>
      </w:pPr>
    </w:p>
    <w:p w14:paraId="488FDEF5" w14:textId="5379790E" w:rsidR="004924F7" w:rsidRDefault="0076649A" w:rsidP="00DD3C51">
      <w:pPr>
        <w:pStyle w:val="Heading1"/>
        <w:spacing w:before="0" w:after="0" w:line="240" w:lineRule="auto"/>
        <w:jc w:val="both"/>
        <w:rPr>
          <w:color w:val="1D1EAA"/>
          <w:szCs w:val="24"/>
        </w:rPr>
      </w:pPr>
      <w:r w:rsidRPr="007A2D0F">
        <w:rPr>
          <w:color w:val="1D1EAA"/>
          <w:szCs w:val="24"/>
        </w:rPr>
        <w:t>Wellness Tip</w:t>
      </w:r>
      <w:r w:rsidR="00E073B2" w:rsidRPr="007A2D0F">
        <w:rPr>
          <w:color w:val="1D1EAA"/>
          <w:szCs w:val="24"/>
        </w:rPr>
        <w:t>s</w:t>
      </w:r>
    </w:p>
    <w:p w14:paraId="2DD3BE4F" w14:textId="27434993" w:rsidR="004924F7" w:rsidRDefault="004924F7" w:rsidP="004924F7">
      <w:pPr>
        <w:rPr>
          <w:lang w:eastAsia="ja-JP"/>
        </w:rPr>
      </w:pPr>
    </w:p>
    <w:p w14:paraId="363305CA" w14:textId="5BDD520F" w:rsidR="006128E6" w:rsidRDefault="006128E6" w:rsidP="006128E6">
      <w:pPr>
        <w:jc w:val="both"/>
        <w:rPr>
          <w:lang w:eastAsia="ja-JP"/>
        </w:rPr>
      </w:pPr>
      <w:r w:rsidRPr="006128E6">
        <w:rPr>
          <w:lang w:eastAsia="ja-JP"/>
        </w:rPr>
        <w:t>Today, take a moment to check in with yourself. Wellness is about more than physical or mental health—it’s about finding balance in every aspect of life. Whether it’s dedicating time to self-care, connecting with a friend, or simply pausing to take a deep breath, every small step makes a difference.</w:t>
      </w:r>
    </w:p>
    <w:p w14:paraId="54A1E71C" w14:textId="77777777" w:rsidR="006128E6" w:rsidRPr="006128E6" w:rsidRDefault="006128E6" w:rsidP="006128E6">
      <w:pPr>
        <w:jc w:val="both"/>
        <w:rPr>
          <w:lang w:eastAsia="ja-JP"/>
        </w:rPr>
      </w:pPr>
    </w:p>
    <w:p w14:paraId="5E71D792" w14:textId="7871B874" w:rsidR="006128E6" w:rsidRDefault="006128E6" w:rsidP="006128E6">
      <w:pPr>
        <w:jc w:val="both"/>
        <w:rPr>
          <w:lang w:eastAsia="ja-JP"/>
        </w:rPr>
      </w:pPr>
      <w:r w:rsidRPr="006128E6">
        <w:rPr>
          <w:lang w:eastAsia="ja-JP"/>
        </w:rPr>
        <w:t>Here are a few tips to support your wellness journey this week:</w:t>
      </w:r>
    </w:p>
    <w:p w14:paraId="3DBE437C" w14:textId="77777777" w:rsidR="006128E6" w:rsidRPr="006128E6" w:rsidRDefault="006128E6" w:rsidP="006128E6">
      <w:pPr>
        <w:jc w:val="both"/>
        <w:rPr>
          <w:lang w:eastAsia="ja-JP"/>
        </w:rPr>
      </w:pPr>
    </w:p>
    <w:p w14:paraId="5067D6ED" w14:textId="77777777" w:rsidR="006128E6" w:rsidRPr="006128E6" w:rsidRDefault="006128E6" w:rsidP="006128E6">
      <w:pPr>
        <w:numPr>
          <w:ilvl w:val="0"/>
          <w:numId w:val="10"/>
        </w:numPr>
        <w:jc w:val="both"/>
        <w:rPr>
          <w:lang w:eastAsia="ja-JP"/>
        </w:rPr>
      </w:pPr>
      <w:r w:rsidRPr="006128E6">
        <w:rPr>
          <w:b/>
          <w:bCs/>
          <w:lang w:eastAsia="ja-JP"/>
        </w:rPr>
        <w:t>Move Your Body</w:t>
      </w:r>
      <w:r w:rsidRPr="006128E6">
        <w:rPr>
          <w:lang w:eastAsia="ja-JP"/>
        </w:rPr>
        <w:t>: Enjoy a short walk, stretch, or dance to elevate your mood.</w:t>
      </w:r>
    </w:p>
    <w:p w14:paraId="3AAD289A" w14:textId="77777777" w:rsidR="006128E6" w:rsidRPr="006128E6" w:rsidRDefault="006128E6" w:rsidP="006128E6">
      <w:pPr>
        <w:numPr>
          <w:ilvl w:val="0"/>
          <w:numId w:val="10"/>
        </w:numPr>
        <w:jc w:val="both"/>
        <w:rPr>
          <w:lang w:eastAsia="ja-JP"/>
        </w:rPr>
      </w:pPr>
      <w:r w:rsidRPr="006128E6">
        <w:rPr>
          <w:b/>
          <w:bCs/>
          <w:lang w:eastAsia="ja-JP"/>
        </w:rPr>
        <w:t>Stay Hydrated</w:t>
      </w:r>
      <w:r w:rsidRPr="006128E6">
        <w:rPr>
          <w:lang w:eastAsia="ja-JP"/>
        </w:rPr>
        <w:t>: Keep a water bottle nearby and sip throughout the day.</w:t>
      </w:r>
    </w:p>
    <w:p w14:paraId="1FFB6201" w14:textId="472FC3F0" w:rsidR="006128E6" w:rsidRDefault="006128E6" w:rsidP="006128E6">
      <w:pPr>
        <w:numPr>
          <w:ilvl w:val="0"/>
          <w:numId w:val="10"/>
        </w:numPr>
        <w:jc w:val="both"/>
        <w:rPr>
          <w:lang w:eastAsia="ja-JP"/>
        </w:rPr>
      </w:pPr>
      <w:r w:rsidRPr="006128E6">
        <w:rPr>
          <w:b/>
          <w:bCs/>
          <w:lang w:eastAsia="ja-JP"/>
        </w:rPr>
        <w:t>Unplug</w:t>
      </w:r>
      <w:r w:rsidRPr="006128E6">
        <w:rPr>
          <w:lang w:eastAsia="ja-JP"/>
        </w:rPr>
        <w:t>: Take a break from screens and reconnect with the world around you.</w:t>
      </w:r>
    </w:p>
    <w:p w14:paraId="0E7CAA81" w14:textId="77777777" w:rsidR="006128E6" w:rsidRPr="006128E6" w:rsidRDefault="006128E6" w:rsidP="006128E6">
      <w:pPr>
        <w:ind w:left="720"/>
        <w:jc w:val="both"/>
        <w:rPr>
          <w:lang w:eastAsia="ja-JP"/>
        </w:rPr>
      </w:pPr>
    </w:p>
    <w:p w14:paraId="09EB93D6" w14:textId="5FA5C1F2" w:rsidR="006128E6" w:rsidRDefault="006128E6" w:rsidP="006128E6">
      <w:pPr>
        <w:jc w:val="both"/>
        <w:rPr>
          <w:b/>
          <w:bCs/>
          <w:lang w:eastAsia="ja-JP"/>
        </w:rPr>
      </w:pPr>
      <w:r w:rsidRPr="006128E6">
        <w:rPr>
          <w:b/>
          <w:bCs/>
          <w:lang w:eastAsia="ja-JP"/>
        </w:rPr>
        <w:t>Wellness is a journey, not a destination—what will you focus on today?</w:t>
      </w:r>
    </w:p>
    <w:p w14:paraId="750E4BC2" w14:textId="77777777" w:rsidR="006128E6" w:rsidRPr="006128E6" w:rsidRDefault="006128E6" w:rsidP="006128E6">
      <w:pPr>
        <w:jc w:val="both"/>
        <w:rPr>
          <w:lang w:eastAsia="ja-JP"/>
        </w:rPr>
      </w:pPr>
    </w:p>
    <w:p w14:paraId="2D93398E" w14:textId="1B758E10" w:rsidR="006128E6" w:rsidRDefault="006128E6" w:rsidP="006128E6">
      <w:pPr>
        <w:jc w:val="both"/>
        <w:rPr>
          <w:lang w:eastAsia="ja-JP"/>
        </w:rPr>
      </w:pPr>
      <w:r w:rsidRPr="006128E6">
        <w:rPr>
          <w:lang w:eastAsia="ja-JP"/>
        </w:rPr>
        <w:t>Explore more wellness resources on our </w:t>
      </w:r>
      <w:hyperlink r:id="rId22" w:history="1">
        <w:r w:rsidRPr="006128E6">
          <w:rPr>
            <w:rStyle w:val="Hyperlink"/>
            <w:lang w:eastAsia="ja-JP"/>
          </w:rPr>
          <w:t>websi</w:t>
        </w:r>
        <w:r w:rsidRPr="006128E6">
          <w:rPr>
            <w:rStyle w:val="Hyperlink"/>
            <w:lang w:eastAsia="ja-JP"/>
          </w:rPr>
          <w:t>t</w:t>
        </w:r>
        <w:r w:rsidRPr="006128E6">
          <w:rPr>
            <w:rStyle w:val="Hyperlink"/>
            <w:lang w:eastAsia="ja-JP"/>
          </w:rPr>
          <w:t>e</w:t>
        </w:r>
      </w:hyperlink>
      <w:r w:rsidRPr="006128E6">
        <w:rPr>
          <w:lang w:eastAsia="ja-JP"/>
        </w:rPr>
        <w:t>.</w:t>
      </w:r>
    </w:p>
    <w:p w14:paraId="07D7AACC" w14:textId="77C00350" w:rsidR="006128E6" w:rsidRDefault="006128E6" w:rsidP="006128E6">
      <w:pPr>
        <w:jc w:val="both"/>
        <w:rPr>
          <w:lang w:eastAsia="ja-JP"/>
        </w:rPr>
      </w:pPr>
    </w:p>
    <w:p w14:paraId="2A70ABF5" w14:textId="77777777" w:rsidR="006128E6" w:rsidRPr="007A2D0F" w:rsidRDefault="006128E6" w:rsidP="006128E6">
      <w:pPr>
        <w:pStyle w:val="Heading1"/>
        <w:spacing w:before="0" w:after="0" w:line="240" w:lineRule="auto"/>
        <w:jc w:val="both"/>
        <w:rPr>
          <w:color w:val="1D1EAA"/>
          <w:szCs w:val="24"/>
        </w:rPr>
      </w:pPr>
      <w:r w:rsidRPr="007A2D0F">
        <w:rPr>
          <w:color w:val="1D1EAA"/>
          <w:szCs w:val="24"/>
        </w:rPr>
        <w:t>KATE’S CORNER (academic survival tips)</w:t>
      </w:r>
    </w:p>
    <w:p w14:paraId="3F8195D8" w14:textId="77777777" w:rsidR="006128E6" w:rsidRDefault="006128E6" w:rsidP="006128E6">
      <w:pPr>
        <w:rPr>
          <w:lang w:eastAsia="ja-JP"/>
        </w:rPr>
      </w:pPr>
    </w:p>
    <w:p w14:paraId="1C4BFE8A" w14:textId="7BADB475" w:rsidR="006128E6" w:rsidRPr="006128E6" w:rsidRDefault="006128E6" w:rsidP="006128E6">
      <w:pPr>
        <w:jc w:val="both"/>
        <w:rPr>
          <w:lang w:eastAsia="ja-JP"/>
        </w:rPr>
      </w:pPr>
      <w:r>
        <w:rPr>
          <w:lang w:eastAsia="ja-JP"/>
        </w:rPr>
        <w:lastRenderedPageBreak/>
        <w:t xml:space="preserve">Contact </w:t>
      </w:r>
      <w:hyperlink r:id="rId23" w:history="1">
        <w:r w:rsidRPr="003137AC">
          <w:rPr>
            <w:rStyle w:val="Hyperlink"/>
            <w:lang w:eastAsia="ja-JP"/>
          </w:rPr>
          <w:t>kathryn.mitchell@msj.edu</w:t>
        </w:r>
      </w:hyperlink>
      <w:r>
        <w:rPr>
          <w:lang w:eastAsia="ja-JP"/>
        </w:rPr>
        <w:t xml:space="preserve"> for info about Mount 101/102 or for more tips about how to start your semester off strong this year!</w:t>
      </w:r>
    </w:p>
    <w:p w14:paraId="7BF86C5A" w14:textId="77777777" w:rsidR="006D3EBE" w:rsidRPr="007A2D0F" w:rsidRDefault="006D3EBE" w:rsidP="004924F7">
      <w:pPr>
        <w:rPr>
          <w:lang w:eastAsia="ja-JP"/>
        </w:rPr>
      </w:pPr>
    </w:p>
    <w:p w14:paraId="388CD6D6" w14:textId="622BF8F5" w:rsidR="00A82319" w:rsidRDefault="00DA0D25" w:rsidP="004924F7">
      <w:pPr>
        <w:pStyle w:val="Heading1"/>
        <w:spacing w:before="0" w:after="0" w:line="240" w:lineRule="auto"/>
        <w:rPr>
          <w:color w:val="1D1EAA"/>
          <w:szCs w:val="24"/>
        </w:rPr>
      </w:pPr>
      <w:r w:rsidRPr="007A2D0F">
        <w:rPr>
          <w:color w:val="1D1EAA"/>
          <w:szCs w:val="24"/>
        </w:rPr>
        <w:t>FOLLOW US ON INSTAG</w:t>
      </w:r>
      <w:r w:rsidR="005D7E11" w:rsidRPr="007A2D0F">
        <w:rPr>
          <w:color w:val="1D1EAA"/>
          <w:szCs w:val="24"/>
        </w:rPr>
        <w:t>r</w:t>
      </w:r>
      <w:r w:rsidRPr="007A2D0F">
        <w:rPr>
          <w:color w:val="1D1EAA"/>
          <w:szCs w:val="24"/>
        </w:rPr>
        <w:t>AM!</w:t>
      </w:r>
      <w:r w:rsidR="00580A9C" w:rsidRPr="007A2D0F">
        <w:rPr>
          <w:color w:val="1D1EAA"/>
          <w:szCs w:val="24"/>
        </w:rPr>
        <w:t xml:space="preserve"> </w:t>
      </w:r>
    </w:p>
    <w:p w14:paraId="4BFABC66" w14:textId="77777777" w:rsidR="006128E6" w:rsidRPr="006128E6" w:rsidRDefault="006128E6" w:rsidP="006128E6">
      <w:pPr>
        <w:rPr>
          <w:lang w:eastAsia="ja-JP"/>
        </w:rPr>
      </w:pPr>
    </w:p>
    <w:p w14:paraId="34B2E5F0" w14:textId="609C312D" w:rsidR="00A82319" w:rsidRPr="007A2D0F" w:rsidRDefault="005D7E11" w:rsidP="004924F7">
      <w:pPr>
        <w:jc w:val="both"/>
        <w:rPr>
          <w:noProof/>
        </w:rPr>
      </w:pPr>
      <w:r w:rsidRPr="007A2D0F">
        <w:rPr>
          <w:noProof/>
        </w:rPr>
        <w:t>Keep</w:t>
      </w:r>
      <w:r w:rsidR="00DA0D25" w:rsidRPr="007A2D0F">
        <w:rPr>
          <w:noProof/>
        </w:rPr>
        <w:t xml:space="preserve"> up with </w:t>
      </w:r>
      <w:r w:rsidRPr="007A2D0F">
        <w:rPr>
          <w:noProof/>
        </w:rPr>
        <w:t xml:space="preserve">crucial </w:t>
      </w:r>
      <w:r w:rsidR="00DA0D25" w:rsidRPr="007A2D0F">
        <w:rPr>
          <w:noProof/>
        </w:rPr>
        <w:t xml:space="preserve">dates and </w:t>
      </w:r>
      <w:r w:rsidR="00D807CF" w:rsidRPr="007A2D0F">
        <w:rPr>
          <w:noProof/>
        </w:rPr>
        <w:t>info</w:t>
      </w:r>
      <w:r w:rsidR="00DA0D25" w:rsidRPr="007A2D0F">
        <w:rPr>
          <w:noProof/>
        </w:rPr>
        <w:t xml:space="preserve"> about advising</w:t>
      </w:r>
      <w:r w:rsidRPr="007A2D0F">
        <w:rPr>
          <w:noProof/>
        </w:rPr>
        <w:t xml:space="preserve"> by</w:t>
      </w:r>
      <w:r w:rsidR="00DA0D25" w:rsidRPr="007A2D0F">
        <w:rPr>
          <w:noProof/>
        </w:rPr>
        <w:t xml:space="preserve"> follow</w:t>
      </w:r>
      <w:r w:rsidRPr="007A2D0F">
        <w:rPr>
          <w:noProof/>
        </w:rPr>
        <w:t xml:space="preserve">ing </w:t>
      </w:r>
      <w:r w:rsidR="00DA0D25" w:rsidRPr="007A2D0F">
        <w:rPr>
          <w:b/>
          <w:bCs/>
          <w:noProof/>
        </w:rPr>
        <w:t>msj_advising</w:t>
      </w:r>
      <w:r w:rsidRPr="007A2D0F">
        <w:rPr>
          <w:b/>
          <w:bCs/>
          <w:noProof/>
        </w:rPr>
        <w:t xml:space="preserve"> </w:t>
      </w:r>
      <w:r w:rsidRPr="007A2D0F">
        <w:rPr>
          <w:noProof/>
        </w:rPr>
        <w:t>on Instagram</w:t>
      </w:r>
      <w:r w:rsidR="00DA0D25" w:rsidRPr="007A2D0F">
        <w:rPr>
          <w:noProof/>
        </w:rPr>
        <w:t xml:space="preserve">. </w:t>
      </w:r>
      <w:r w:rsidR="00B84A21">
        <w:rPr>
          <w:noProof/>
        </w:rPr>
        <w:t>And win free stuff!</w:t>
      </w:r>
    </w:p>
    <w:sectPr w:rsidR="00A82319" w:rsidRPr="007A2D0F" w:rsidSect="00D44C1B">
      <w:type w:val="continuous"/>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E757" w14:textId="77777777" w:rsidR="00963547" w:rsidRDefault="00963547">
      <w:r>
        <w:separator/>
      </w:r>
    </w:p>
  </w:endnote>
  <w:endnote w:type="continuationSeparator" w:id="0">
    <w:p w14:paraId="738B2F1E" w14:textId="77777777" w:rsidR="00963547" w:rsidRDefault="0096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C021" w14:textId="77777777" w:rsidR="00640D3F" w:rsidRDefault="00640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03FC" w14:textId="77777777" w:rsidR="00640D3F" w:rsidRDefault="00640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87C3" w14:textId="77777777" w:rsidR="00640D3F" w:rsidRDefault="00640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DED0" w14:textId="77777777" w:rsidR="00963547" w:rsidRDefault="00963547">
      <w:r>
        <w:separator/>
      </w:r>
    </w:p>
  </w:footnote>
  <w:footnote w:type="continuationSeparator" w:id="0">
    <w:p w14:paraId="6F784C51" w14:textId="77777777" w:rsidR="00963547" w:rsidRDefault="0096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E51F" w14:textId="77777777" w:rsidR="00640D3F" w:rsidRDefault="00640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F8F7" w14:textId="77777777" w:rsidR="00640D3F" w:rsidRDefault="00640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6E27" w14:textId="77777777" w:rsidR="00640D3F" w:rsidRDefault="0064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35D3"/>
    <w:multiLevelType w:val="multilevel"/>
    <w:tmpl w:val="1B60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2E5F18"/>
    <w:multiLevelType w:val="multilevel"/>
    <w:tmpl w:val="EEC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B20BB"/>
    <w:multiLevelType w:val="hybridMultilevel"/>
    <w:tmpl w:val="3E04A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47E92"/>
    <w:multiLevelType w:val="multilevel"/>
    <w:tmpl w:val="EA42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B7C9A"/>
    <w:multiLevelType w:val="hybridMultilevel"/>
    <w:tmpl w:val="9844E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53BF8"/>
    <w:multiLevelType w:val="hybridMultilevel"/>
    <w:tmpl w:val="D676E710"/>
    <w:lvl w:ilvl="0" w:tplc="5622A7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40D4E"/>
    <w:multiLevelType w:val="multilevel"/>
    <w:tmpl w:val="540A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951272"/>
    <w:multiLevelType w:val="multilevel"/>
    <w:tmpl w:val="CA0A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F7603"/>
    <w:multiLevelType w:val="hybridMultilevel"/>
    <w:tmpl w:val="186EA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01EB3"/>
    <w:multiLevelType w:val="multilevel"/>
    <w:tmpl w:val="E4C2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9"/>
  </w:num>
  <w:num w:numId="5">
    <w:abstractNumId w:val="5"/>
  </w:num>
  <w:num w:numId="6">
    <w:abstractNumId w:val="8"/>
  </w:num>
  <w:num w:numId="7">
    <w:abstractNumId w:val="2"/>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9C"/>
    <w:rsid w:val="00005FAB"/>
    <w:rsid w:val="0001035B"/>
    <w:rsid w:val="000270BF"/>
    <w:rsid w:val="000511E6"/>
    <w:rsid w:val="00060A09"/>
    <w:rsid w:val="000636D1"/>
    <w:rsid w:val="00090377"/>
    <w:rsid w:val="000A08C5"/>
    <w:rsid w:val="000E3AB3"/>
    <w:rsid w:val="000E77C4"/>
    <w:rsid w:val="000F2A8B"/>
    <w:rsid w:val="001006E7"/>
    <w:rsid w:val="00105488"/>
    <w:rsid w:val="00111B77"/>
    <w:rsid w:val="00113160"/>
    <w:rsid w:val="00113369"/>
    <w:rsid w:val="00125456"/>
    <w:rsid w:val="00126A1D"/>
    <w:rsid w:val="00132078"/>
    <w:rsid w:val="00135A2B"/>
    <w:rsid w:val="001436B7"/>
    <w:rsid w:val="00143E12"/>
    <w:rsid w:val="001451EC"/>
    <w:rsid w:val="0016354B"/>
    <w:rsid w:val="001652AC"/>
    <w:rsid w:val="001729CA"/>
    <w:rsid w:val="00195964"/>
    <w:rsid w:val="001B622A"/>
    <w:rsid w:val="001C61A1"/>
    <w:rsid w:val="001E6761"/>
    <w:rsid w:val="00204F28"/>
    <w:rsid w:val="002123BE"/>
    <w:rsid w:val="00221718"/>
    <w:rsid w:val="00232E68"/>
    <w:rsid w:val="00237713"/>
    <w:rsid w:val="00244E78"/>
    <w:rsid w:val="002513A9"/>
    <w:rsid w:val="00266555"/>
    <w:rsid w:val="00282A57"/>
    <w:rsid w:val="002C4554"/>
    <w:rsid w:val="002F1203"/>
    <w:rsid w:val="002F6D34"/>
    <w:rsid w:val="002F743D"/>
    <w:rsid w:val="002F757F"/>
    <w:rsid w:val="002F77DC"/>
    <w:rsid w:val="0032438F"/>
    <w:rsid w:val="00344AA6"/>
    <w:rsid w:val="003659ED"/>
    <w:rsid w:val="0037473C"/>
    <w:rsid w:val="003757C9"/>
    <w:rsid w:val="00377720"/>
    <w:rsid w:val="0039087E"/>
    <w:rsid w:val="00392D5A"/>
    <w:rsid w:val="003A3C4C"/>
    <w:rsid w:val="003A3D1B"/>
    <w:rsid w:val="003A3F3D"/>
    <w:rsid w:val="003B1055"/>
    <w:rsid w:val="003B6193"/>
    <w:rsid w:val="003D2850"/>
    <w:rsid w:val="003F71AA"/>
    <w:rsid w:val="00412B96"/>
    <w:rsid w:val="00434FCE"/>
    <w:rsid w:val="00436CD5"/>
    <w:rsid w:val="00442C71"/>
    <w:rsid w:val="00443640"/>
    <w:rsid w:val="004504CF"/>
    <w:rsid w:val="00456633"/>
    <w:rsid w:val="00470BAC"/>
    <w:rsid w:val="004723A9"/>
    <w:rsid w:val="00474B72"/>
    <w:rsid w:val="00483DEB"/>
    <w:rsid w:val="004924F7"/>
    <w:rsid w:val="004A372C"/>
    <w:rsid w:val="004A677B"/>
    <w:rsid w:val="004B0FF8"/>
    <w:rsid w:val="004C22E3"/>
    <w:rsid w:val="004C3604"/>
    <w:rsid w:val="004F0F01"/>
    <w:rsid w:val="005079F7"/>
    <w:rsid w:val="00511AC5"/>
    <w:rsid w:val="00523721"/>
    <w:rsid w:val="005317C3"/>
    <w:rsid w:val="00533A59"/>
    <w:rsid w:val="00544492"/>
    <w:rsid w:val="00567A43"/>
    <w:rsid w:val="00572DBA"/>
    <w:rsid w:val="00580A9C"/>
    <w:rsid w:val="005A75D0"/>
    <w:rsid w:val="005C303A"/>
    <w:rsid w:val="005C46E2"/>
    <w:rsid w:val="005D70CF"/>
    <w:rsid w:val="005D7E11"/>
    <w:rsid w:val="00602B3A"/>
    <w:rsid w:val="006128E6"/>
    <w:rsid w:val="006278DA"/>
    <w:rsid w:val="006326DD"/>
    <w:rsid w:val="00640D3F"/>
    <w:rsid w:val="006453DD"/>
    <w:rsid w:val="00645456"/>
    <w:rsid w:val="006509BC"/>
    <w:rsid w:val="006567A9"/>
    <w:rsid w:val="00663AA3"/>
    <w:rsid w:val="00672E76"/>
    <w:rsid w:val="00675A17"/>
    <w:rsid w:val="00675DDF"/>
    <w:rsid w:val="006844AA"/>
    <w:rsid w:val="00690EEE"/>
    <w:rsid w:val="006B5BFE"/>
    <w:rsid w:val="006C003B"/>
    <w:rsid w:val="006C3442"/>
    <w:rsid w:val="006D09E3"/>
    <w:rsid w:val="006D3EBE"/>
    <w:rsid w:val="006E0C1B"/>
    <w:rsid w:val="006E16D3"/>
    <w:rsid w:val="006E53C6"/>
    <w:rsid w:val="006F23FB"/>
    <w:rsid w:val="006F58CA"/>
    <w:rsid w:val="006F6DDB"/>
    <w:rsid w:val="00700342"/>
    <w:rsid w:val="00702AC9"/>
    <w:rsid w:val="00703919"/>
    <w:rsid w:val="00706ADB"/>
    <w:rsid w:val="00707363"/>
    <w:rsid w:val="00712E3A"/>
    <w:rsid w:val="00717CEE"/>
    <w:rsid w:val="00745FEA"/>
    <w:rsid w:val="00747312"/>
    <w:rsid w:val="00747696"/>
    <w:rsid w:val="0076649A"/>
    <w:rsid w:val="007807BB"/>
    <w:rsid w:val="00781E2B"/>
    <w:rsid w:val="007A2D0F"/>
    <w:rsid w:val="007B04BD"/>
    <w:rsid w:val="007B5D64"/>
    <w:rsid w:val="007C1BF1"/>
    <w:rsid w:val="007C4B5A"/>
    <w:rsid w:val="007E137E"/>
    <w:rsid w:val="007E63E5"/>
    <w:rsid w:val="007E7E96"/>
    <w:rsid w:val="008011A7"/>
    <w:rsid w:val="00803A01"/>
    <w:rsid w:val="00806A23"/>
    <w:rsid w:val="00813BC4"/>
    <w:rsid w:val="00823D31"/>
    <w:rsid w:val="00831930"/>
    <w:rsid w:val="00836778"/>
    <w:rsid w:val="00841826"/>
    <w:rsid w:val="00843445"/>
    <w:rsid w:val="00862EA7"/>
    <w:rsid w:val="00890998"/>
    <w:rsid w:val="008956E6"/>
    <w:rsid w:val="008B4AB5"/>
    <w:rsid w:val="008D5A52"/>
    <w:rsid w:val="008E26EF"/>
    <w:rsid w:val="008E6D1B"/>
    <w:rsid w:val="008F1FDC"/>
    <w:rsid w:val="008F5677"/>
    <w:rsid w:val="008F6B46"/>
    <w:rsid w:val="009132DF"/>
    <w:rsid w:val="00921A56"/>
    <w:rsid w:val="00922538"/>
    <w:rsid w:val="009409C7"/>
    <w:rsid w:val="00940DCB"/>
    <w:rsid w:val="00946833"/>
    <w:rsid w:val="00962DEA"/>
    <w:rsid w:val="00963547"/>
    <w:rsid w:val="009840C3"/>
    <w:rsid w:val="00991F9F"/>
    <w:rsid w:val="009A5423"/>
    <w:rsid w:val="009B0B48"/>
    <w:rsid w:val="009D36C1"/>
    <w:rsid w:val="009E49C6"/>
    <w:rsid w:val="009E58A4"/>
    <w:rsid w:val="009E7E80"/>
    <w:rsid w:val="009F1011"/>
    <w:rsid w:val="009F40B0"/>
    <w:rsid w:val="00A00961"/>
    <w:rsid w:val="00A00E7A"/>
    <w:rsid w:val="00A200E3"/>
    <w:rsid w:val="00A2174E"/>
    <w:rsid w:val="00A22A94"/>
    <w:rsid w:val="00A4340A"/>
    <w:rsid w:val="00A5787A"/>
    <w:rsid w:val="00A80F17"/>
    <w:rsid w:val="00A82319"/>
    <w:rsid w:val="00AD72E1"/>
    <w:rsid w:val="00B23083"/>
    <w:rsid w:val="00B24325"/>
    <w:rsid w:val="00B33954"/>
    <w:rsid w:val="00B35721"/>
    <w:rsid w:val="00B64107"/>
    <w:rsid w:val="00B641FC"/>
    <w:rsid w:val="00B725D3"/>
    <w:rsid w:val="00B84A21"/>
    <w:rsid w:val="00BA5ED9"/>
    <w:rsid w:val="00BA6562"/>
    <w:rsid w:val="00BB2FAA"/>
    <w:rsid w:val="00BB3188"/>
    <w:rsid w:val="00BD3F0C"/>
    <w:rsid w:val="00BE0C1F"/>
    <w:rsid w:val="00BE74F8"/>
    <w:rsid w:val="00C04850"/>
    <w:rsid w:val="00C13B8C"/>
    <w:rsid w:val="00C21098"/>
    <w:rsid w:val="00C2746A"/>
    <w:rsid w:val="00C4239A"/>
    <w:rsid w:val="00C51AC0"/>
    <w:rsid w:val="00C6400A"/>
    <w:rsid w:val="00C66AFC"/>
    <w:rsid w:val="00C84B7C"/>
    <w:rsid w:val="00C84FF7"/>
    <w:rsid w:val="00C8621C"/>
    <w:rsid w:val="00C918ED"/>
    <w:rsid w:val="00CB1E59"/>
    <w:rsid w:val="00CB4724"/>
    <w:rsid w:val="00CC4B8E"/>
    <w:rsid w:val="00CE67C4"/>
    <w:rsid w:val="00D013F5"/>
    <w:rsid w:val="00D05872"/>
    <w:rsid w:val="00D132EE"/>
    <w:rsid w:val="00D25AC4"/>
    <w:rsid w:val="00D26FEE"/>
    <w:rsid w:val="00D4199C"/>
    <w:rsid w:val="00D44C1B"/>
    <w:rsid w:val="00D458DD"/>
    <w:rsid w:val="00D50977"/>
    <w:rsid w:val="00D70ED4"/>
    <w:rsid w:val="00D74BA7"/>
    <w:rsid w:val="00D74CF2"/>
    <w:rsid w:val="00D76029"/>
    <w:rsid w:val="00D807CF"/>
    <w:rsid w:val="00DA0D25"/>
    <w:rsid w:val="00DA2235"/>
    <w:rsid w:val="00DB0745"/>
    <w:rsid w:val="00DC2A9F"/>
    <w:rsid w:val="00DD3C51"/>
    <w:rsid w:val="00E03AA9"/>
    <w:rsid w:val="00E04220"/>
    <w:rsid w:val="00E073B2"/>
    <w:rsid w:val="00E17CA6"/>
    <w:rsid w:val="00E3244C"/>
    <w:rsid w:val="00E73A96"/>
    <w:rsid w:val="00E82F58"/>
    <w:rsid w:val="00EA5CF8"/>
    <w:rsid w:val="00EB0FCB"/>
    <w:rsid w:val="00EC66EF"/>
    <w:rsid w:val="00EF03FF"/>
    <w:rsid w:val="00F33FD8"/>
    <w:rsid w:val="00F371E3"/>
    <w:rsid w:val="00F60949"/>
    <w:rsid w:val="00F65382"/>
    <w:rsid w:val="00F7226F"/>
    <w:rsid w:val="00FB31D9"/>
    <w:rsid w:val="00FB7473"/>
    <w:rsid w:val="00FE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1EC2D8"/>
  <w15:chartTrackingRefBased/>
  <w15:docId w15:val="{1E2813C1-6D08-4045-962F-70F4657A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AB5"/>
    <w:pPr>
      <w:spacing w:after="0" w:line="240" w:lineRule="auto"/>
    </w:pPr>
    <w:rPr>
      <w:rFonts w:ascii="Times New Roman" w:eastAsia="Times New Roman" w:hAnsi="Times New Roman" w:cs="Times New Roman"/>
      <w:color w:val="auto"/>
      <w:kern w:val="0"/>
      <w:sz w:val="24"/>
      <w:szCs w:val="24"/>
      <w:lang w:eastAsia="en-US"/>
      <w14:ligatures w14:val="none"/>
    </w:rPr>
  </w:style>
  <w:style w:type="paragraph" w:styleId="Heading1">
    <w:name w:val="heading 1"/>
    <w:basedOn w:val="Normal"/>
    <w:next w:val="Normal"/>
    <w:link w:val="Heading1Char"/>
    <w:uiPriority w:val="3"/>
    <w:qFormat/>
    <w:pPr>
      <w:keepNext/>
      <w:keepLines/>
      <w:spacing w:before="360" w:after="140" w:line="300" w:lineRule="auto"/>
      <w:outlineLvl w:val="0"/>
    </w:pPr>
    <w:rPr>
      <w:rFonts w:asciiTheme="majorHAnsi" w:eastAsiaTheme="majorEastAsia" w:hAnsiTheme="majorHAnsi" w:cstheme="majorBidi"/>
      <w:b/>
      <w:bCs/>
      <w:caps/>
      <w:color w:val="AF4E12" w:themeColor="accent1" w:themeShade="BF"/>
      <w:kern w:val="2"/>
      <w:szCs w:val="20"/>
      <w:lang w:eastAsia="ja-JP"/>
      <w14:ligatures w14:val="standard"/>
    </w:rPr>
  </w:style>
  <w:style w:type="paragraph" w:styleId="Heading2">
    <w:name w:val="heading 2"/>
    <w:basedOn w:val="Normal"/>
    <w:next w:val="Normal"/>
    <w:link w:val="Heading2Char"/>
    <w:uiPriority w:val="3"/>
    <w:unhideWhenUsed/>
    <w:qFormat/>
    <w:pPr>
      <w:keepNext/>
      <w:keepLines/>
      <w:spacing w:before="200" w:after="120"/>
      <w:outlineLvl w:val="1"/>
    </w:pPr>
    <w:rPr>
      <w:rFonts w:asciiTheme="majorHAnsi" w:eastAsiaTheme="majorEastAsia" w:hAnsiTheme="majorHAnsi" w:cstheme="majorBidi"/>
      <w:color w:val="AF4E12" w:themeColor="accent1" w:themeShade="BF"/>
      <w:kern w:val="2"/>
      <w:szCs w:val="20"/>
      <w:lang w:eastAsia="ja-JP"/>
      <w14:ligatures w14:val="standard"/>
    </w:rPr>
  </w:style>
  <w:style w:type="paragraph" w:styleId="Heading3">
    <w:name w:val="heading 3"/>
    <w:basedOn w:val="Normal"/>
    <w:next w:val="Normal"/>
    <w:link w:val="Heading3Char"/>
    <w:uiPriority w:val="3"/>
    <w:unhideWhenUsed/>
    <w:qFormat/>
    <w:pPr>
      <w:keepNext/>
      <w:keepLines/>
      <w:spacing w:before="120" w:line="300" w:lineRule="auto"/>
      <w:outlineLvl w:val="2"/>
    </w:pPr>
    <w:rPr>
      <w:rFonts w:asciiTheme="minorHAnsi" w:eastAsiaTheme="minorHAnsi" w:hAnsiTheme="minorHAnsi" w:cstheme="minorBidi"/>
      <w:b/>
      <w:bCs/>
      <w:color w:val="404040" w:themeColor="text1" w:themeTint="BF"/>
      <w:kern w:val="2"/>
      <w:sz w:val="20"/>
      <w:szCs w:val="20"/>
      <w:lang w:eastAsia="ja-JP"/>
      <w14:ligatures w14:val="standard"/>
    </w:rPr>
  </w:style>
  <w:style w:type="paragraph" w:styleId="Heading4">
    <w:name w:val="heading 4"/>
    <w:basedOn w:val="Normal"/>
    <w:next w:val="Normal"/>
    <w:link w:val="Heading4Char"/>
    <w:uiPriority w:val="3"/>
    <w:semiHidden/>
    <w:unhideWhenUsed/>
    <w:qFormat/>
    <w:pPr>
      <w:keepNext/>
      <w:keepLines/>
      <w:spacing w:before="160" w:line="300" w:lineRule="auto"/>
      <w:outlineLvl w:val="3"/>
    </w:pPr>
    <w:rPr>
      <w:rFonts w:asciiTheme="majorHAnsi" w:eastAsiaTheme="majorEastAsia" w:hAnsiTheme="majorHAnsi" w:cstheme="majorBidi"/>
      <w:color w:val="404040" w:themeColor="text1" w:themeTint="BF"/>
      <w:kern w:val="2"/>
      <w:sz w:val="20"/>
      <w:szCs w:val="20"/>
      <w:lang w:eastAsia="ja-JP"/>
      <w14:ligatures w14:val="standard"/>
    </w:rPr>
  </w:style>
  <w:style w:type="paragraph" w:styleId="Heading5">
    <w:name w:val="heading 5"/>
    <w:basedOn w:val="Normal"/>
    <w:next w:val="Normal"/>
    <w:link w:val="Heading5Char"/>
    <w:uiPriority w:val="9"/>
    <w:semiHidden/>
    <w:unhideWhenUsed/>
    <w:qFormat/>
    <w:pPr>
      <w:keepNext/>
      <w:keepLines/>
      <w:spacing w:before="40" w:line="300" w:lineRule="auto"/>
      <w:outlineLvl w:val="4"/>
    </w:pPr>
    <w:rPr>
      <w:rFonts w:asciiTheme="majorHAnsi" w:eastAsiaTheme="majorEastAsia" w:hAnsiTheme="majorHAnsi" w:cstheme="majorBidi"/>
      <w:color w:val="AF4E12" w:themeColor="accent1" w:themeShade="BF"/>
      <w:kern w:val="2"/>
      <w:sz w:val="20"/>
      <w:szCs w:val="20"/>
      <w:lang w:eastAsia="ja-JP"/>
      <w14:ligatures w14:val="standar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line="204" w:lineRule="auto"/>
      <w:contextualSpacing/>
    </w:pPr>
    <w:rPr>
      <w:rFonts w:asciiTheme="majorHAnsi" w:eastAsiaTheme="majorEastAsia" w:hAnsiTheme="majorHAnsi" w:cstheme="majorBidi"/>
      <w:b/>
      <w:bCs/>
      <w:caps/>
      <w:color w:val="404040" w:themeColor="text1" w:themeTint="BF"/>
      <w:kern w:val="28"/>
      <w:sz w:val="78"/>
      <w:szCs w:val="20"/>
      <w:lang w:eastAsia="ja-JP"/>
      <w14:ligatures w14:val="standard"/>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pPr>
    <w:rPr>
      <w:rFonts w:asciiTheme="majorHAnsi" w:eastAsiaTheme="majorEastAsia" w:hAnsiTheme="majorHAnsi" w:cstheme="majorBidi"/>
      <w:color w:val="5A5A5A" w:themeColor="text1" w:themeTint="A5"/>
      <w:kern w:val="2"/>
      <w:szCs w:val="20"/>
      <w:lang w:eastAsia="ja-JP"/>
      <w14:ligatures w14:val="standard"/>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kern w:val="2"/>
      <w:sz w:val="28"/>
      <w:szCs w:val="20"/>
      <w:lang w:eastAsia="ja-JP"/>
      <w14:ligatures w14:val="standard"/>
    </w:rPr>
  </w:style>
  <w:style w:type="paragraph" w:styleId="Caption">
    <w:name w:val="caption"/>
    <w:basedOn w:val="Normal"/>
    <w:next w:val="Normal"/>
    <w:uiPriority w:val="3"/>
    <w:unhideWhenUsed/>
    <w:qFormat/>
    <w:pPr>
      <w:spacing w:before="120"/>
    </w:pPr>
    <w:rPr>
      <w:rFonts w:asciiTheme="minorHAnsi" w:eastAsiaTheme="minorHAnsi" w:hAnsiTheme="minorHAnsi" w:cstheme="minorBidi"/>
      <w:i/>
      <w:iCs/>
      <w:color w:val="595959" w:themeColor="text1" w:themeTint="A6"/>
      <w:kern w:val="2"/>
      <w:sz w:val="18"/>
      <w:szCs w:val="20"/>
      <w:lang w:eastAsia="ja-JP"/>
      <w14:ligatures w14:val="standard"/>
    </w:rPr>
  </w:style>
  <w:style w:type="paragraph" w:styleId="BlockText">
    <w:name w:val="Block Text"/>
    <w:basedOn w:val="Normal"/>
    <w:uiPriority w:val="3"/>
    <w:unhideWhenUsed/>
    <w:qFormat/>
    <w:pPr>
      <w:spacing w:after="180" w:line="312" w:lineRule="auto"/>
      <w:ind w:left="288" w:right="288"/>
    </w:pPr>
    <w:rPr>
      <w:rFonts w:asciiTheme="minorHAnsi" w:eastAsiaTheme="minorHAnsi" w:hAnsiTheme="minorHAnsi" w:cstheme="minorBidi"/>
      <w:color w:val="FFFFFF" w:themeColor="background1"/>
      <w:kern w:val="2"/>
      <w:sz w:val="22"/>
      <w:szCs w:val="20"/>
      <w:lang w:eastAsia="ja-JP"/>
      <w14:ligatures w14:val="standard"/>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after="200" w:line="300" w:lineRule="auto"/>
      <w:ind w:left="864" w:right="864"/>
      <w:jc w:val="center"/>
    </w:pPr>
    <w:rPr>
      <w:rFonts w:asciiTheme="minorHAnsi" w:eastAsiaTheme="minorHAnsi" w:hAnsiTheme="minorHAnsi" w:cstheme="minorBidi"/>
      <w:i/>
      <w:iCs/>
      <w:color w:val="404040" w:themeColor="text1" w:themeTint="BF"/>
      <w:kern w:val="2"/>
      <w:sz w:val="28"/>
      <w:szCs w:val="20"/>
      <w:lang w:eastAsia="ja-JP"/>
      <w14:ligatures w14:val="standard"/>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line="300" w:lineRule="auto"/>
    </w:pPr>
    <w:rPr>
      <w:rFonts w:asciiTheme="minorHAnsi" w:eastAsiaTheme="minorHAnsi" w:hAnsiTheme="minorHAnsi" w:cstheme="minorBidi"/>
      <w:color w:val="404040" w:themeColor="text1" w:themeTint="BF"/>
      <w:kern w:val="2"/>
      <w:sz w:val="20"/>
      <w:szCs w:val="20"/>
      <w:lang w:eastAsia="ja-JP"/>
      <w14:ligatures w14:val="standard"/>
    </w:rPr>
  </w:style>
  <w:style w:type="paragraph" w:customStyle="1" w:styleId="ContactHeading">
    <w:name w:val="Contact Heading"/>
    <w:basedOn w:val="Normal"/>
    <w:uiPriority w:val="4"/>
    <w:qFormat/>
    <w:pPr>
      <w:spacing w:before="320" w:after="200"/>
    </w:pPr>
    <w:rPr>
      <w:rFonts w:asciiTheme="majorHAnsi" w:eastAsiaTheme="majorEastAsia" w:hAnsiTheme="majorHAnsi" w:cstheme="majorBidi"/>
      <w:color w:val="AF4E12" w:themeColor="accent1" w:themeShade="BF"/>
      <w:kern w:val="2"/>
      <w:szCs w:val="20"/>
      <w:lang w:eastAsia="ja-JP"/>
      <w14:ligatures w14:val="standard"/>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eastAsiaTheme="minorHAnsi" w:hAnsi="Segoe UI" w:cs="Segoe UI"/>
      <w:color w:val="404040" w:themeColor="text1" w:themeTint="BF"/>
      <w:kern w:val="2"/>
      <w:sz w:val="18"/>
      <w:szCs w:val="20"/>
      <w:lang w:eastAsia="ja-JP"/>
      <w14:ligatures w14:val="standard"/>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line="300" w:lineRule="auto"/>
    </w:pPr>
    <w:rPr>
      <w:rFonts w:asciiTheme="majorHAnsi" w:eastAsiaTheme="majorEastAsia" w:hAnsiTheme="majorHAnsi" w:cstheme="majorBidi"/>
      <w:b/>
      <w:bCs/>
      <w:caps/>
      <w:color w:val="AF4E12" w:themeColor="accent1" w:themeShade="BF"/>
      <w:kern w:val="2"/>
      <w:sz w:val="22"/>
      <w:szCs w:val="20"/>
      <w:lang w:eastAsia="ja-JP"/>
      <w14:ligatures w14:val="standard"/>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line="300" w:lineRule="auto"/>
      <w:ind w:left="864" w:right="864"/>
      <w:jc w:val="center"/>
    </w:pPr>
    <w:rPr>
      <w:rFonts w:asciiTheme="minorHAnsi" w:eastAsiaTheme="minorHAnsi" w:hAnsiTheme="minorHAnsi" w:cstheme="minorBidi"/>
      <w:i/>
      <w:iCs/>
      <w:color w:val="AF4E12" w:themeColor="accent1" w:themeShade="BF"/>
      <w:kern w:val="2"/>
      <w:sz w:val="20"/>
      <w:szCs w:val="20"/>
      <w:lang w:eastAsia="ja-JP"/>
      <w14:ligatures w14:val="standard"/>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rPr>
      <w:rFonts w:asciiTheme="minorHAnsi" w:eastAsiaTheme="minorHAnsi" w:hAnsiTheme="minorHAnsi" w:cstheme="minorBidi"/>
      <w:color w:val="404040" w:themeColor="text1" w:themeTint="BF"/>
      <w:kern w:val="2"/>
      <w:sz w:val="20"/>
      <w:szCs w:val="20"/>
      <w:lang w:eastAsia="ja-JP"/>
      <w14:ligatures w14:val="standard"/>
    </w:r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line="300" w:lineRule="auto"/>
    </w:pPr>
    <w:rPr>
      <w:rFonts w:asciiTheme="minorHAnsi" w:eastAsiaTheme="minorHAnsi" w:hAnsiTheme="minorHAnsi" w:cstheme="minorBidi"/>
      <w:b/>
      <w:noProof/>
      <w:color w:val="404040" w:themeColor="text1" w:themeTint="BF"/>
      <w:kern w:val="2"/>
      <w:sz w:val="20"/>
      <w:szCs w:val="20"/>
      <w:lang w:eastAsia="ja-JP"/>
      <w14:ligatures w14:val="standard"/>
    </w:rPr>
  </w:style>
  <w:style w:type="character" w:styleId="Hyperlink">
    <w:name w:val="Hyperlink"/>
    <w:basedOn w:val="DefaultParagraphFont"/>
    <w:uiPriority w:val="99"/>
    <w:unhideWhenUsed/>
    <w:rsid w:val="00580A9C"/>
    <w:rPr>
      <w:color w:val="3E84A3" w:themeColor="hyperlink"/>
      <w:u w:val="single"/>
    </w:rPr>
  </w:style>
  <w:style w:type="character" w:styleId="UnresolvedMention">
    <w:name w:val="Unresolved Mention"/>
    <w:basedOn w:val="DefaultParagraphFont"/>
    <w:uiPriority w:val="99"/>
    <w:semiHidden/>
    <w:unhideWhenUsed/>
    <w:rsid w:val="00580A9C"/>
    <w:rPr>
      <w:color w:val="605E5C"/>
      <w:shd w:val="clear" w:color="auto" w:fill="E1DFDD"/>
    </w:rPr>
  </w:style>
  <w:style w:type="character" w:styleId="FollowedHyperlink">
    <w:name w:val="FollowedHyperlink"/>
    <w:basedOn w:val="DefaultParagraphFont"/>
    <w:uiPriority w:val="99"/>
    <w:semiHidden/>
    <w:unhideWhenUsed/>
    <w:rsid w:val="00DC2A9F"/>
    <w:rPr>
      <w:color w:val="784869" w:themeColor="followedHyperlink"/>
      <w:u w:val="single"/>
    </w:rPr>
  </w:style>
  <w:style w:type="paragraph" w:styleId="PlainText">
    <w:name w:val="Plain Text"/>
    <w:basedOn w:val="Normal"/>
    <w:link w:val="PlainTextChar"/>
    <w:uiPriority w:val="99"/>
    <w:semiHidden/>
    <w:unhideWhenUsed/>
    <w:rsid w:val="006326D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6326DD"/>
    <w:rPr>
      <w:rFonts w:ascii="Calibri" w:hAnsi="Calibri" w:cs="Calibri"/>
      <w:color w:val="auto"/>
      <w:kern w:val="0"/>
      <w:sz w:val="22"/>
      <w:szCs w:val="22"/>
      <w:lang w:eastAsia="en-US"/>
      <w14:ligatures w14:val="none"/>
    </w:rPr>
  </w:style>
  <w:style w:type="character" w:customStyle="1" w:styleId="apple-converted-space">
    <w:name w:val="apple-converted-space"/>
    <w:basedOn w:val="DefaultParagraphFont"/>
    <w:rsid w:val="000A08C5"/>
  </w:style>
  <w:style w:type="paragraph" w:styleId="ListParagraph">
    <w:name w:val="List Paragraph"/>
    <w:basedOn w:val="Normal"/>
    <w:uiPriority w:val="34"/>
    <w:unhideWhenUsed/>
    <w:qFormat/>
    <w:rsid w:val="00781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633">
      <w:bodyDiv w:val="1"/>
      <w:marLeft w:val="0"/>
      <w:marRight w:val="0"/>
      <w:marTop w:val="0"/>
      <w:marBottom w:val="0"/>
      <w:divBdr>
        <w:top w:val="none" w:sz="0" w:space="0" w:color="auto"/>
        <w:left w:val="none" w:sz="0" w:space="0" w:color="auto"/>
        <w:bottom w:val="none" w:sz="0" w:space="0" w:color="auto"/>
        <w:right w:val="none" w:sz="0" w:space="0" w:color="auto"/>
      </w:divBdr>
    </w:div>
    <w:div w:id="85078535">
      <w:bodyDiv w:val="1"/>
      <w:marLeft w:val="0"/>
      <w:marRight w:val="0"/>
      <w:marTop w:val="0"/>
      <w:marBottom w:val="0"/>
      <w:divBdr>
        <w:top w:val="none" w:sz="0" w:space="0" w:color="auto"/>
        <w:left w:val="none" w:sz="0" w:space="0" w:color="auto"/>
        <w:bottom w:val="none" w:sz="0" w:space="0" w:color="auto"/>
        <w:right w:val="none" w:sz="0" w:space="0" w:color="auto"/>
      </w:divBdr>
    </w:div>
    <w:div w:id="125197637">
      <w:bodyDiv w:val="1"/>
      <w:marLeft w:val="0"/>
      <w:marRight w:val="0"/>
      <w:marTop w:val="0"/>
      <w:marBottom w:val="0"/>
      <w:divBdr>
        <w:top w:val="none" w:sz="0" w:space="0" w:color="auto"/>
        <w:left w:val="none" w:sz="0" w:space="0" w:color="auto"/>
        <w:bottom w:val="none" w:sz="0" w:space="0" w:color="auto"/>
        <w:right w:val="none" w:sz="0" w:space="0" w:color="auto"/>
      </w:divBdr>
      <w:divsChild>
        <w:div w:id="2128117511">
          <w:marLeft w:val="0"/>
          <w:marRight w:val="0"/>
          <w:marTop w:val="0"/>
          <w:marBottom w:val="0"/>
          <w:divBdr>
            <w:top w:val="none" w:sz="0" w:space="0" w:color="auto"/>
            <w:left w:val="none" w:sz="0" w:space="0" w:color="auto"/>
            <w:bottom w:val="none" w:sz="0" w:space="0" w:color="auto"/>
            <w:right w:val="none" w:sz="0" w:space="0" w:color="auto"/>
          </w:divBdr>
        </w:div>
        <w:div w:id="1440761581">
          <w:marLeft w:val="0"/>
          <w:marRight w:val="0"/>
          <w:marTop w:val="0"/>
          <w:marBottom w:val="0"/>
          <w:divBdr>
            <w:top w:val="none" w:sz="0" w:space="0" w:color="auto"/>
            <w:left w:val="none" w:sz="0" w:space="0" w:color="auto"/>
            <w:bottom w:val="none" w:sz="0" w:space="0" w:color="auto"/>
            <w:right w:val="none" w:sz="0" w:space="0" w:color="auto"/>
          </w:divBdr>
        </w:div>
      </w:divsChild>
    </w:div>
    <w:div w:id="129716568">
      <w:bodyDiv w:val="1"/>
      <w:marLeft w:val="0"/>
      <w:marRight w:val="0"/>
      <w:marTop w:val="0"/>
      <w:marBottom w:val="0"/>
      <w:divBdr>
        <w:top w:val="none" w:sz="0" w:space="0" w:color="auto"/>
        <w:left w:val="none" w:sz="0" w:space="0" w:color="auto"/>
        <w:bottom w:val="none" w:sz="0" w:space="0" w:color="auto"/>
        <w:right w:val="none" w:sz="0" w:space="0" w:color="auto"/>
      </w:divBdr>
    </w:div>
    <w:div w:id="152915171">
      <w:bodyDiv w:val="1"/>
      <w:marLeft w:val="0"/>
      <w:marRight w:val="0"/>
      <w:marTop w:val="0"/>
      <w:marBottom w:val="0"/>
      <w:divBdr>
        <w:top w:val="none" w:sz="0" w:space="0" w:color="auto"/>
        <w:left w:val="none" w:sz="0" w:space="0" w:color="auto"/>
        <w:bottom w:val="none" w:sz="0" w:space="0" w:color="auto"/>
        <w:right w:val="none" w:sz="0" w:space="0" w:color="auto"/>
      </w:divBdr>
    </w:div>
    <w:div w:id="169410960">
      <w:bodyDiv w:val="1"/>
      <w:marLeft w:val="0"/>
      <w:marRight w:val="0"/>
      <w:marTop w:val="0"/>
      <w:marBottom w:val="0"/>
      <w:divBdr>
        <w:top w:val="none" w:sz="0" w:space="0" w:color="auto"/>
        <w:left w:val="none" w:sz="0" w:space="0" w:color="auto"/>
        <w:bottom w:val="none" w:sz="0" w:space="0" w:color="auto"/>
        <w:right w:val="none" w:sz="0" w:space="0" w:color="auto"/>
      </w:divBdr>
    </w:div>
    <w:div w:id="170224117">
      <w:bodyDiv w:val="1"/>
      <w:marLeft w:val="0"/>
      <w:marRight w:val="0"/>
      <w:marTop w:val="0"/>
      <w:marBottom w:val="0"/>
      <w:divBdr>
        <w:top w:val="none" w:sz="0" w:space="0" w:color="auto"/>
        <w:left w:val="none" w:sz="0" w:space="0" w:color="auto"/>
        <w:bottom w:val="none" w:sz="0" w:space="0" w:color="auto"/>
        <w:right w:val="none" w:sz="0" w:space="0" w:color="auto"/>
      </w:divBdr>
      <w:divsChild>
        <w:div w:id="1079059949">
          <w:marLeft w:val="0"/>
          <w:marRight w:val="0"/>
          <w:marTop w:val="0"/>
          <w:marBottom w:val="0"/>
          <w:divBdr>
            <w:top w:val="none" w:sz="0" w:space="0" w:color="auto"/>
            <w:left w:val="none" w:sz="0" w:space="0" w:color="auto"/>
            <w:bottom w:val="none" w:sz="0" w:space="0" w:color="auto"/>
            <w:right w:val="none" w:sz="0" w:space="0" w:color="auto"/>
          </w:divBdr>
        </w:div>
        <w:div w:id="2127264388">
          <w:marLeft w:val="0"/>
          <w:marRight w:val="0"/>
          <w:marTop w:val="0"/>
          <w:marBottom w:val="0"/>
          <w:divBdr>
            <w:top w:val="none" w:sz="0" w:space="0" w:color="auto"/>
            <w:left w:val="none" w:sz="0" w:space="0" w:color="auto"/>
            <w:bottom w:val="none" w:sz="0" w:space="0" w:color="auto"/>
            <w:right w:val="none" w:sz="0" w:space="0" w:color="auto"/>
          </w:divBdr>
        </w:div>
        <w:div w:id="328365872">
          <w:marLeft w:val="0"/>
          <w:marRight w:val="0"/>
          <w:marTop w:val="0"/>
          <w:marBottom w:val="0"/>
          <w:divBdr>
            <w:top w:val="none" w:sz="0" w:space="0" w:color="auto"/>
            <w:left w:val="none" w:sz="0" w:space="0" w:color="auto"/>
            <w:bottom w:val="none" w:sz="0" w:space="0" w:color="auto"/>
            <w:right w:val="none" w:sz="0" w:space="0" w:color="auto"/>
          </w:divBdr>
        </w:div>
      </w:divsChild>
    </w:div>
    <w:div w:id="225535548">
      <w:bodyDiv w:val="1"/>
      <w:marLeft w:val="0"/>
      <w:marRight w:val="0"/>
      <w:marTop w:val="0"/>
      <w:marBottom w:val="0"/>
      <w:divBdr>
        <w:top w:val="none" w:sz="0" w:space="0" w:color="auto"/>
        <w:left w:val="none" w:sz="0" w:space="0" w:color="auto"/>
        <w:bottom w:val="none" w:sz="0" w:space="0" w:color="auto"/>
        <w:right w:val="none" w:sz="0" w:space="0" w:color="auto"/>
      </w:divBdr>
    </w:div>
    <w:div w:id="240528012">
      <w:bodyDiv w:val="1"/>
      <w:marLeft w:val="0"/>
      <w:marRight w:val="0"/>
      <w:marTop w:val="0"/>
      <w:marBottom w:val="0"/>
      <w:divBdr>
        <w:top w:val="none" w:sz="0" w:space="0" w:color="auto"/>
        <w:left w:val="none" w:sz="0" w:space="0" w:color="auto"/>
        <w:bottom w:val="none" w:sz="0" w:space="0" w:color="auto"/>
        <w:right w:val="none" w:sz="0" w:space="0" w:color="auto"/>
      </w:divBdr>
      <w:divsChild>
        <w:div w:id="521819539">
          <w:marLeft w:val="0"/>
          <w:marRight w:val="0"/>
          <w:marTop w:val="0"/>
          <w:marBottom w:val="0"/>
          <w:divBdr>
            <w:top w:val="none" w:sz="0" w:space="0" w:color="auto"/>
            <w:left w:val="none" w:sz="0" w:space="0" w:color="auto"/>
            <w:bottom w:val="none" w:sz="0" w:space="0" w:color="auto"/>
            <w:right w:val="none" w:sz="0" w:space="0" w:color="auto"/>
          </w:divBdr>
        </w:div>
        <w:div w:id="257257036">
          <w:marLeft w:val="0"/>
          <w:marRight w:val="0"/>
          <w:marTop w:val="0"/>
          <w:marBottom w:val="0"/>
          <w:divBdr>
            <w:top w:val="none" w:sz="0" w:space="0" w:color="auto"/>
            <w:left w:val="none" w:sz="0" w:space="0" w:color="auto"/>
            <w:bottom w:val="none" w:sz="0" w:space="0" w:color="auto"/>
            <w:right w:val="none" w:sz="0" w:space="0" w:color="auto"/>
          </w:divBdr>
        </w:div>
        <w:div w:id="925042262">
          <w:marLeft w:val="0"/>
          <w:marRight w:val="0"/>
          <w:marTop w:val="0"/>
          <w:marBottom w:val="0"/>
          <w:divBdr>
            <w:top w:val="none" w:sz="0" w:space="0" w:color="auto"/>
            <w:left w:val="none" w:sz="0" w:space="0" w:color="auto"/>
            <w:bottom w:val="none" w:sz="0" w:space="0" w:color="auto"/>
            <w:right w:val="none" w:sz="0" w:space="0" w:color="auto"/>
          </w:divBdr>
        </w:div>
      </w:divsChild>
    </w:div>
    <w:div w:id="240649411">
      <w:bodyDiv w:val="1"/>
      <w:marLeft w:val="0"/>
      <w:marRight w:val="0"/>
      <w:marTop w:val="0"/>
      <w:marBottom w:val="0"/>
      <w:divBdr>
        <w:top w:val="none" w:sz="0" w:space="0" w:color="auto"/>
        <w:left w:val="none" w:sz="0" w:space="0" w:color="auto"/>
        <w:bottom w:val="none" w:sz="0" w:space="0" w:color="auto"/>
        <w:right w:val="none" w:sz="0" w:space="0" w:color="auto"/>
      </w:divBdr>
    </w:div>
    <w:div w:id="252396509">
      <w:bodyDiv w:val="1"/>
      <w:marLeft w:val="0"/>
      <w:marRight w:val="0"/>
      <w:marTop w:val="0"/>
      <w:marBottom w:val="0"/>
      <w:divBdr>
        <w:top w:val="none" w:sz="0" w:space="0" w:color="auto"/>
        <w:left w:val="none" w:sz="0" w:space="0" w:color="auto"/>
        <w:bottom w:val="none" w:sz="0" w:space="0" w:color="auto"/>
        <w:right w:val="none" w:sz="0" w:space="0" w:color="auto"/>
      </w:divBdr>
    </w:div>
    <w:div w:id="260375863">
      <w:bodyDiv w:val="1"/>
      <w:marLeft w:val="0"/>
      <w:marRight w:val="0"/>
      <w:marTop w:val="0"/>
      <w:marBottom w:val="0"/>
      <w:divBdr>
        <w:top w:val="none" w:sz="0" w:space="0" w:color="auto"/>
        <w:left w:val="none" w:sz="0" w:space="0" w:color="auto"/>
        <w:bottom w:val="none" w:sz="0" w:space="0" w:color="auto"/>
        <w:right w:val="none" w:sz="0" w:space="0" w:color="auto"/>
      </w:divBdr>
    </w:div>
    <w:div w:id="263266203">
      <w:bodyDiv w:val="1"/>
      <w:marLeft w:val="0"/>
      <w:marRight w:val="0"/>
      <w:marTop w:val="0"/>
      <w:marBottom w:val="0"/>
      <w:divBdr>
        <w:top w:val="none" w:sz="0" w:space="0" w:color="auto"/>
        <w:left w:val="none" w:sz="0" w:space="0" w:color="auto"/>
        <w:bottom w:val="none" w:sz="0" w:space="0" w:color="auto"/>
        <w:right w:val="none" w:sz="0" w:space="0" w:color="auto"/>
      </w:divBdr>
      <w:divsChild>
        <w:div w:id="1256131490">
          <w:marLeft w:val="0"/>
          <w:marRight w:val="0"/>
          <w:marTop w:val="0"/>
          <w:marBottom w:val="0"/>
          <w:divBdr>
            <w:top w:val="none" w:sz="0" w:space="0" w:color="auto"/>
            <w:left w:val="none" w:sz="0" w:space="0" w:color="auto"/>
            <w:bottom w:val="none" w:sz="0" w:space="0" w:color="auto"/>
            <w:right w:val="none" w:sz="0" w:space="0" w:color="auto"/>
          </w:divBdr>
        </w:div>
        <w:div w:id="1182431294">
          <w:marLeft w:val="0"/>
          <w:marRight w:val="0"/>
          <w:marTop w:val="0"/>
          <w:marBottom w:val="0"/>
          <w:divBdr>
            <w:top w:val="none" w:sz="0" w:space="0" w:color="auto"/>
            <w:left w:val="none" w:sz="0" w:space="0" w:color="auto"/>
            <w:bottom w:val="none" w:sz="0" w:space="0" w:color="auto"/>
            <w:right w:val="none" w:sz="0" w:space="0" w:color="auto"/>
          </w:divBdr>
        </w:div>
      </w:divsChild>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72447245">
      <w:bodyDiv w:val="1"/>
      <w:marLeft w:val="0"/>
      <w:marRight w:val="0"/>
      <w:marTop w:val="0"/>
      <w:marBottom w:val="0"/>
      <w:divBdr>
        <w:top w:val="none" w:sz="0" w:space="0" w:color="auto"/>
        <w:left w:val="none" w:sz="0" w:space="0" w:color="auto"/>
        <w:bottom w:val="none" w:sz="0" w:space="0" w:color="auto"/>
        <w:right w:val="none" w:sz="0" w:space="0" w:color="auto"/>
      </w:divBdr>
    </w:div>
    <w:div w:id="335620950">
      <w:bodyDiv w:val="1"/>
      <w:marLeft w:val="0"/>
      <w:marRight w:val="0"/>
      <w:marTop w:val="0"/>
      <w:marBottom w:val="0"/>
      <w:divBdr>
        <w:top w:val="none" w:sz="0" w:space="0" w:color="auto"/>
        <w:left w:val="none" w:sz="0" w:space="0" w:color="auto"/>
        <w:bottom w:val="none" w:sz="0" w:space="0" w:color="auto"/>
        <w:right w:val="none" w:sz="0" w:space="0" w:color="auto"/>
      </w:divBdr>
      <w:divsChild>
        <w:div w:id="2005626021">
          <w:marLeft w:val="0"/>
          <w:marRight w:val="0"/>
          <w:marTop w:val="0"/>
          <w:marBottom w:val="0"/>
          <w:divBdr>
            <w:top w:val="none" w:sz="0" w:space="0" w:color="auto"/>
            <w:left w:val="none" w:sz="0" w:space="0" w:color="auto"/>
            <w:bottom w:val="none" w:sz="0" w:space="0" w:color="auto"/>
            <w:right w:val="none" w:sz="0" w:space="0" w:color="auto"/>
          </w:divBdr>
        </w:div>
        <w:div w:id="608195075">
          <w:marLeft w:val="0"/>
          <w:marRight w:val="0"/>
          <w:marTop w:val="0"/>
          <w:marBottom w:val="0"/>
          <w:divBdr>
            <w:top w:val="none" w:sz="0" w:space="0" w:color="auto"/>
            <w:left w:val="none" w:sz="0" w:space="0" w:color="auto"/>
            <w:bottom w:val="none" w:sz="0" w:space="0" w:color="auto"/>
            <w:right w:val="none" w:sz="0" w:space="0" w:color="auto"/>
          </w:divBdr>
        </w:div>
        <w:div w:id="1433277158">
          <w:marLeft w:val="0"/>
          <w:marRight w:val="0"/>
          <w:marTop w:val="0"/>
          <w:marBottom w:val="0"/>
          <w:divBdr>
            <w:top w:val="none" w:sz="0" w:space="0" w:color="auto"/>
            <w:left w:val="none" w:sz="0" w:space="0" w:color="auto"/>
            <w:bottom w:val="none" w:sz="0" w:space="0" w:color="auto"/>
            <w:right w:val="none" w:sz="0" w:space="0" w:color="auto"/>
          </w:divBdr>
        </w:div>
        <w:div w:id="73825185">
          <w:marLeft w:val="0"/>
          <w:marRight w:val="0"/>
          <w:marTop w:val="0"/>
          <w:marBottom w:val="0"/>
          <w:divBdr>
            <w:top w:val="none" w:sz="0" w:space="0" w:color="auto"/>
            <w:left w:val="none" w:sz="0" w:space="0" w:color="auto"/>
            <w:bottom w:val="none" w:sz="0" w:space="0" w:color="auto"/>
            <w:right w:val="none" w:sz="0" w:space="0" w:color="auto"/>
          </w:divBdr>
        </w:div>
        <w:div w:id="431903520">
          <w:marLeft w:val="0"/>
          <w:marRight w:val="0"/>
          <w:marTop w:val="0"/>
          <w:marBottom w:val="0"/>
          <w:divBdr>
            <w:top w:val="none" w:sz="0" w:space="0" w:color="auto"/>
            <w:left w:val="none" w:sz="0" w:space="0" w:color="auto"/>
            <w:bottom w:val="none" w:sz="0" w:space="0" w:color="auto"/>
            <w:right w:val="none" w:sz="0" w:space="0" w:color="auto"/>
          </w:divBdr>
        </w:div>
      </w:divsChild>
    </w:div>
    <w:div w:id="471338383">
      <w:bodyDiv w:val="1"/>
      <w:marLeft w:val="0"/>
      <w:marRight w:val="0"/>
      <w:marTop w:val="0"/>
      <w:marBottom w:val="0"/>
      <w:divBdr>
        <w:top w:val="none" w:sz="0" w:space="0" w:color="auto"/>
        <w:left w:val="none" w:sz="0" w:space="0" w:color="auto"/>
        <w:bottom w:val="none" w:sz="0" w:space="0" w:color="auto"/>
        <w:right w:val="none" w:sz="0" w:space="0" w:color="auto"/>
      </w:divBdr>
    </w:div>
    <w:div w:id="498887324">
      <w:bodyDiv w:val="1"/>
      <w:marLeft w:val="0"/>
      <w:marRight w:val="0"/>
      <w:marTop w:val="0"/>
      <w:marBottom w:val="0"/>
      <w:divBdr>
        <w:top w:val="none" w:sz="0" w:space="0" w:color="auto"/>
        <w:left w:val="none" w:sz="0" w:space="0" w:color="auto"/>
        <w:bottom w:val="none" w:sz="0" w:space="0" w:color="auto"/>
        <w:right w:val="none" w:sz="0" w:space="0" w:color="auto"/>
      </w:divBdr>
    </w:div>
    <w:div w:id="598828333">
      <w:bodyDiv w:val="1"/>
      <w:marLeft w:val="0"/>
      <w:marRight w:val="0"/>
      <w:marTop w:val="0"/>
      <w:marBottom w:val="0"/>
      <w:divBdr>
        <w:top w:val="none" w:sz="0" w:space="0" w:color="auto"/>
        <w:left w:val="none" w:sz="0" w:space="0" w:color="auto"/>
        <w:bottom w:val="none" w:sz="0" w:space="0" w:color="auto"/>
        <w:right w:val="none" w:sz="0" w:space="0" w:color="auto"/>
      </w:divBdr>
    </w:div>
    <w:div w:id="618344754">
      <w:bodyDiv w:val="1"/>
      <w:marLeft w:val="0"/>
      <w:marRight w:val="0"/>
      <w:marTop w:val="0"/>
      <w:marBottom w:val="0"/>
      <w:divBdr>
        <w:top w:val="none" w:sz="0" w:space="0" w:color="auto"/>
        <w:left w:val="none" w:sz="0" w:space="0" w:color="auto"/>
        <w:bottom w:val="none" w:sz="0" w:space="0" w:color="auto"/>
        <w:right w:val="none" w:sz="0" w:space="0" w:color="auto"/>
      </w:divBdr>
    </w:div>
    <w:div w:id="650476897">
      <w:bodyDiv w:val="1"/>
      <w:marLeft w:val="0"/>
      <w:marRight w:val="0"/>
      <w:marTop w:val="0"/>
      <w:marBottom w:val="0"/>
      <w:divBdr>
        <w:top w:val="none" w:sz="0" w:space="0" w:color="auto"/>
        <w:left w:val="none" w:sz="0" w:space="0" w:color="auto"/>
        <w:bottom w:val="none" w:sz="0" w:space="0" w:color="auto"/>
        <w:right w:val="none" w:sz="0" w:space="0" w:color="auto"/>
      </w:divBdr>
    </w:div>
    <w:div w:id="677000469">
      <w:bodyDiv w:val="1"/>
      <w:marLeft w:val="0"/>
      <w:marRight w:val="0"/>
      <w:marTop w:val="0"/>
      <w:marBottom w:val="0"/>
      <w:divBdr>
        <w:top w:val="none" w:sz="0" w:space="0" w:color="auto"/>
        <w:left w:val="none" w:sz="0" w:space="0" w:color="auto"/>
        <w:bottom w:val="none" w:sz="0" w:space="0" w:color="auto"/>
        <w:right w:val="none" w:sz="0" w:space="0" w:color="auto"/>
      </w:divBdr>
    </w:div>
    <w:div w:id="730153145">
      <w:bodyDiv w:val="1"/>
      <w:marLeft w:val="0"/>
      <w:marRight w:val="0"/>
      <w:marTop w:val="0"/>
      <w:marBottom w:val="0"/>
      <w:divBdr>
        <w:top w:val="none" w:sz="0" w:space="0" w:color="auto"/>
        <w:left w:val="none" w:sz="0" w:space="0" w:color="auto"/>
        <w:bottom w:val="none" w:sz="0" w:space="0" w:color="auto"/>
        <w:right w:val="none" w:sz="0" w:space="0" w:color="auto"/>
      </w:divBdr>
    </w:div>
    <w:div w:id="732697329">
      <w:bodyDiv w:val="1"/>
      <w:marLeft w:val="0"/>
      <w:marRight w:val="0"/>
      <w:marTop w:val="0"/>
      <w:marBottom w:val="0"/>
      <w:divBdr>
        <w:top w:val="none" w:sz="0" w:space="0" w:color="auto"/>
        <w:left w:val="none" w:sz="0" w:space="0" w:color="auto"/>
        <w:bottom w:val="none" w:sz="0" w:space="0" w:color="auto"/>
        <w:right w:val="none" w:sz="0" w:space="0" w:color="auto"/>
      </w:divBdr>
    </w:div>
    <w:div w:id="753474621">
      <w:bodyDiv w:val="1"/>
      <w:marLeft w:val="0"/>
      <w:marRight w:val="0"/>
      <w:marTop w:val="0"/>
      <w:marBottom w:val="0"/>
      <w:divBdr>
        <w:top w:val="none" w:sz="0" w:space="0" w:color="auto"/>
        <w:left w:val="none" w:sz="0" w:space="0" w:color="auto"/>
        <w:bottom w:val="none" w:sz="0" w:space="0" w:color="auto"/>
        <w:right w:val="none" w:sz="0" w:space="0" w:color="auto"/>
      </w:divBdr>
      <w:divsChild>
        <w:div w:id="2134712538">
          <w:marLeft w:val="0"/>
          <w:marRight w:val="0"/>
          <w:marTop w:val="0"/>
          <w:marBottom w:val="0"/>
          <w:divBdr>
            <w:top w:val="none" w:sz="0" w:space="0" w:color="auto"/>
            <w:left w:val="none" w:sz="0" w:space="0" w:color="auto"/>
            <w:bottom w:val="none" w:sz="0" w:space="0" w:color="auto"/>
            <w:right w:val="none" w:sz="0" w:space="0" w:color="auto"/>
          </w:divBdr>
        </w:div>
        <w:div w:id="1501971212">
          <w:marLeft w:val="0"/>
          <w:marRight w:val="0"/>
          <w:marTop w:val="0"/>
          <w:marBottom w:val="0"/>
          <w:divBdr>
            <w:top w:val="none" w:sz="0" w:space="0" w:color="auto"/>
            <w:left w:val="none" w:sz="0" w:space="0" w:color="auto"/>
            <w:bottom w:val="none" w:sz="0" w:space="0" w:color="auto"/>
            <w:right w:val="none" w:sz="0" w:space="0" w:color="auto"/>
          </w:divBdr>
        </w:div>
        <w:div w:id="1288968759">
          <w:marLeft w:val="0"/>
          <w:marRight w:val="0"/>
          <w:marTop w:val="0"/>
          <w:marBottom w:val="0"/>
          <w:divBdr>
            <w:top w:val="none" w:sz="0" w:space="0" w:color="auto"/>
            <w:left w:val="none" w:sz="0" w:space="0" w:color="auto"/>
            <w:bottom w:val="none" w:sz="0" w:space="0" w:color="auto"/>
            <w:right w:val="none" w:sz="0" w:space="0" w:color="auto"/>
          </w:divBdr>
        </w:div>
        <w:div w:id="845482215">
          <w:marLeft w:val="0"/>
          <w:marRight w:val="0"/>
          <w:marTop w:val="0"/>
          <w:marBottom w:val="0"/>
          <w:divBdr>
            <w:top w:val="none" w:sz="0" w:space="0" w:color="auto"/>
            <w:left w:val="none" w:sz="0" w:space="0" w:color="auto"/>
            <w:bottom w:val="none" w:sz="0" w:space="0" w:color="auto"/>
            <w:right w:val="none" w:sz="0" w:space="0" w:color="auto"/>
          </w:divBdr>
        </w:div>
        <w:div w:id="341323567">
          <w:marLeft w:val="0"/>
          <w:marRight w:val="0"/>
          <w:marTop w:val="0"/>
          <w:marBottom w:val="0"/>
          <w:divBdr>
            <w:top w:val="none" w:sz="0" w:space="0" w:color="auto"/>
            <w:left w:val="none" w:sz="0" w:space="0" w:color="auto"/>
            <w:bottom w:val="none" w:sz="0" w:space="0" w:color="auto"/>
            <w:right w:val="none" w:sz="0" w:space="0" w:color="auto"/>
          </w:divBdr>
        </w:div>
      </w:divsChild>
    </w:div>
    <w:div w:id="794176473">
      <w:bodyDiv w:val="1"/>
      <w:marLeft w:val="0"/>
      <w:marRight w:val="0"/>
      <w:marTop w:val="0"/>
      <w:marBottom w:val="0"/>
      <w:divBdr>
        <w:top w:val="none" w:sz="0" w:space="0" w:color="auto"/>
        <w:left w:val="none" w:sz="0" w:space="0" w:color="auto"/>
        <w:bottom w:val="none" w:sz="0" w:space="0" w:color="auto"/>
        <w:right w:val="none" w:sz="0" w:space="0" w:color="auto"/>
      </w:divBdr>
      <w:divsChild>
        <w:div w:id="1499005819">
          <w:marLeft w:val="0"/>
          <w:marRight w:val="0"/>
          <w:marTop w:val="0"/>
          <w:marBottom w:val="0"/>
          <w:divBdr>
            <w:top w:val="none" w:sz="0" w:space="0" w:color="auto"/>
            <w:left w:val="none" w:sz="0" w:space="0" w:color="auto"/>
            <w:bottom w:val="none" w:sz="0" w:space="0" w:color="auto"/>
            <w:right w:val="none" w:sz="0" w:space="0" w:color="auto"/>
          </w:divBdr>
        </w:div>
        <w:div w:id="337126260">
          <w:marLeft w:val="0"/>
          <w:marRight w:val="0"/>
          <w:marTop w:val="0"/>
          <w:marBottom w:val="0"/>
          <w:divBdr>
            <w:top w:val="none" w:sz="0" w:space="0" w:color="auto"/>
            <w:left w:val="none" w:sz="0" w:space="0" w:color="auto"/>
            <w:bottom w:val="none" w:sz="0" w:space="0" w:color="auto"/>
            <w:right w:val="none" w:sz="0" w:space="0" w:color="auto"/>
          </w:divBdr>
        </w:div>
        <w:div w:id="388963428">
          <w:marLeft w:val="0"/>
          <w:marRight w:val="0"/>
          <w:marTop w:val="0"/>
          <w:marBottom w:val="0"/>
          <w:divBdr>
            <w:top w:val="none" w:sz="0" w:space="0" w:color="auto"/>
            <w:left w:val="none" w:sz="0" w:space="0" w:color="auto"/>
            <w:bottom w:val="none" w:sz="0" w:space="0" w:color="auto"/>
            <w:right w:val="none" w:sz="0" w:space="0" w:color="auto"/>
          </w:divBdr>
        </w:div>
      </w:divsChild>
    </w:div>
    <w:div w:id="824469843">
      <w:bodyDiv w:val="1"/>
      <w:marLeft w:val="0"/>
      <w:marRight w:val="0"/>
      <w:marTop w:val="0"/>
      <w:marBottom w:val="0"/>
      <w:divBdr>
        <w:top w:val="none" w:sz="0" w:space="0" w:color="auto"/>
        <w:left w:val="none" w:sz="0" w:space="0" w:color="auto"/>
        <w:bottom w:val="none" w:sz="0" w:space="0" w:color="auto"/>
        <w:right w:val="none" w:sz="0" w:space="0" w:color="auto"/>
      </w:divBdr>
    </w:div>
    <w:div w:id="830294708">
      <w:bodyDiv w:val="1"/>
      <w:marLeft w:val="0"/>
      <w:marRight w:val="0"/>
      <w:marTop w:val="0"/>
      <w:marBottom w:val="0"/>
      <w:divBdr>
        <w:top w:val="none" w:sz="0" w:space="0" w:color="auto"/>
        <w:left w:val="none" w:sz="0" w:space="0" w:color="auto"/>
        <w:bottom w:val="none" w:sz="0" w:space="0" w:color="auto"/>
        <w:right w:val="none" w:sz="0" w:space="0" w:color="auto"/>
      </w:divBdr>
    </w:div>
    <w:div w:id="838040253">
      <w:bodyDiv w:val="1"/>
      <w:marLeft w:val="0"/>
      <w:marRight w:val="0"/>
      <w:marTop w:val="0"/>
      <w:marBottom w:val="0"/>
      <w:divBdr>
        <w:top w:val="none" w:sz="0" w:space="0" w:color="auto"/>
        <w:left w:val="none" w:sz="0" w:space="0" w:color="auto"/>
        <w:bottom w:val="none" w:sz="0" w:space="0" w:color="auto"/>
        <w:right w:val="none" w:sz="0" w:space="0" w:color="auto"/>
      </w:divBdr>
    </w:div>
    <w:div w:id="877624390">
      <w:bodyDiv w:val="1"/>
      <w:marLeft w:val="0"/>
      <w:marRight w:val="0"/>
      <w:marTop w:val="0"/>
      <w:marBottom w:val="0"/>
      <w:divBdr>
        <w:top w:val="none" w:sz="0" w:space="0" w:color="auto"/>
        <w:left w:val="none" w:sz="0" w:space="0" w:color="auto"/>
        <w:bottom w:val="none" w:sz="0" w:space="0" w:color="auto"/>
        <w:right w:val="none" w:sz="0" w:space="0" w:color="auto"/>
      </w:divBdr>
    </w:div>
    <w:div w:id="937980768">
      <w:bodyDiv w:val="1"/>
      <w:marLeft w:val="0"/>
      <w:marRight w:val="0"/>
      <w:marTop w:val="0"/>
      <w:marBottom w:val="0"/>
      <w:divBdr>
        <w:top w:val="none" w:sz="0" w:space="0" w:color="auto"/>
        <w:left w:val="none" w:sz="0" w:space="0" w:color="auto"/>
        <w:bottom w:val="none" w:sz="0" w:space="0" w:color="auto"/>
        <w:right w:val="none" w:sz="0" w:space="0" w:color="auto"/>
      </w:divBdr>
    </w:div>
    <w:div w:id="1018121537">
      <w:bodyDiv w:val="1"/>
      <w:marLeft w:val="0"/>
      <w:marRight w:val="0"/>
      <w:marTop w:val="0"/>
      <w:marBottom w:val="0"/>
      <w:divBdr>
        <w:top w:val="none" w:sz="0" w:space="0" w:color="auto"/>
        <w:left w:val="none" w:sz="0" w:space="0" w:color="auto"/>
        <w:bottom w:val="none" w:sz="0" w:space="0" w:color="auto"/>
        <w:right w:val="none" w:sz="0" w:space="0" w:color="auto"/>
      </w:divBdr>
      <w:divsChild>
        <w:div w:id="1352537467">
          <w:marLeft w:val="0"/>
          <w:marRight w:val="0"/>
          <w:marTop w:val="0"/>
          <w:marBottom w:val="0"/>
          <w:divBdr>
            <w:top w:val="none" w:sz="0" w:space="0" w:color="auto"/>
            <w:left w:val="none" w:sz="0" w:space="0" w:color="auto"/>
            <w:bottom w:val="none" w:sz="0" w:space="0" w:color="auto"/>
            <w:right w:val="none" w:sz="0" w:space="0" w:color="auto"/>
          </w:divBdr>
        </w:div>
        <w:div w:id="588586568">
          <w:marLeft w:val="0"/>
          <w:marRight w:val="0"/>
          <w:marTop w:val="0"/>
          <w:marBottom w:val="0"/>
          <w:divBdr>
            <w:top w:val="none" w:sz="0" w:space="0" w:color="auto"/>
            <w:left w:val="none" w:sz="0" w:space="0" w:color="auto"/>
            <w:bottom w:val="none" w:sz="0" w:space="0" w:color="auto"/>
            <w:right w:val="none" w:sz="0" w:space="0" w:color="auto"/>
          </w:divBdr>
        </w:div>
        <w:div w:id="1085414609">
          <w:marLeft w:val="0"/>
          <w:marRight w:val="0"/>
          <w:marTop w:val="0"/>
          <w:marBottom w:val="0"/>
          <w:divBdr>
            <w:top w:val="none" w:sz="0" w:space="0" w:color="auto"/>
            <w:left w:val="none" w:sz="0" w:space="0" w:color="auto"/>
            <w:bottom w:val="none" w:sz="0" w:space="0" w:color="auto"/>
            <w:right w:val="none" w:sz="0" w:space="0" w:color="auto"/>
          </w:divBdr>
        </w:div>
        <w:div w:id="220754421">
          <w:marLeft w:val="0"/>
          <w:marRight w:val="0"/>
          <w:marTop w:val="0"/>
          <w:marBottom w:val="0"/>
          <w:divBdr>
            <w:top w:val="none" w:sz="0" w:space="0" w:color="auto"/>
            <w:left w:val="none" w:sz="0" w:space="0" w:color="auto"/>
            <w:bottom w:val="none" w:sz="0" w:space="0" w:color="auto"/>
            <w:right w:val="none" w:sz="0" w:space="0" w:color="auto"/>
          </w:divBdr>
        </w:div>
        <w:div w:id="196237236">
          <w:marLeft w:val="0"/>
          <w:marRight w:val="0"/>
          <w:marTop w:val="0"/>
          <w:marBottom w:val="0"/>
          <w:divBdr>
            <w:top w:val="none" w:sz="0" w:space="0" w:color="auto"/>
            <w:left w:val="none" w:sz="0" w:space="0" w:color="auto"/>
            <w:bottom w:val="none" w:sz="0" w:space="0" w:color="auto"/>
            <w:right w:val="none" w:sz="0" w:space="0" w:color="auto"/>
          </w:divBdr>
        </w:div>
      </w:divsChild>
    </w:div>
    <w:div w:id="1060596103">
      <w:bodyDiv w:val="1"/>
      <w:marLeft w:val="0"/>
      <w:marRight w:val="0"/>
      <w:marTop w:val="0"/>
      <w:marBottom w:val="0"/>
      <w:divBdr>
        <w:top w:val="none" w:sz="0" w:space="0" w:color="auto"/>
        <w:left w:val="none" w:sz="0" w:space="0" w:color="auto"/>
        <w:bottom w:val="none" w:sz="0" w:space="0" w:color="auto"/>
        <w:right w:val="none" w:sz="0" w:space="0" w:color="auto"/>
      </w:divBdr>
    </w:div>
    <w:div w:id="1096167734">
      <w:bodyDiv w:val="1"/>
      <w:marLeft w:val="0"/>
      <w:marRight w:val="0"/>
      <w:marTop w:val="0"/>
      <w:marBottom w:val="0"/>
      <w:divBdr>
        <w:top w:val="none" w:sz="0" w:space="0" w:color="auto"/>
        <w:left w:val="none" w:sz="0" w:space="0" w:color="auto"/>
        <w:bottom w:val="none" w:sz="0" w:space="0" w:color="auto"/>
        <w:right w:val="none" w:sz="0" w:space="0" w:color="auto"/>
      </w:divBdr>
    </w:div>
    <w:div w:id="1109545646">
      <w:bodyDiv w:val="1"/>
      <w:marLeft w:val="0"/>
      <w:marRight w:val="0"/>
      <w:marTop w:val="0"/>
      <w:marBottom w:val="0"/>
      <w:divBdr>
        <w:top w:val="none" w:sz="0" w:space="0" w:color="auto"/>
        <w:left w:val="none" w:sz="0" w:space="0" w:color="auto"/>
        <w:bottom w:val="none" w:sz="0" w:space="0" w:color="auto"/>
        <w:right w:val="none" w:sz="0" w:space="0" w:color="auto"/>
      </w:divBdr>
    </w:div>
    <w:div w:id="1119029390">
      <w:bodyDiv w:val="1"/>
      <w:marLeft w:val="0"/>
      <w:marRight w:val="0"/>
      <w:marTop w:val="0"/>
      <w:marBottom w:val="0"/>
      <w:divBdr>
        <w:top w:val="none" w:sz="0" w:space="0" w:color="auto"/>
        <w:left w:val="none" w:sz="0" w:space="0" w:color="auto"/>
        <w:bottom w:val="none" w:sz="0" w:space="0" w:color="auto"/>
        <w:right w:val="none" w:sz="0" w:space="0" w:color="auto"/>
      </w:divBdr>
    </w:div>
    <w:div w:id="1131872571">
      <w:bodyDiv w:val="1"/>
      <w:marLeft w:val="0"/>
      <w:marRight w:val="0"/>
      <w:marTop w:val="0"/>
      <w:marBottom w:val="0"/>
      <w:divBdr>
        <w:top w:val="none" w:sz="0" w:space="0" w:color="auto"/>
        <w:left w:val="none" w:sz="0" w:space="0" w:color="auto"/>
        <w:bottom w:val="none" w:sz="0" w:space="0" w:color="auto"/>
        <w:right w:val="none" w:sz="0" w:space="0" w:color="auto"/>
      </w:divBdr>
    </w:div>
    <w:div w:id="1149588194">
      <w:bodyDiv w:val="1"/>
      <w:marLeft w:val="0"/>
      <w:marRight w:val="0"/>
      <w:marTop w:val="0"/>
      <w:marBottom w:val="0"/>
      <w:divBdr>
        <w:top w:val="none" w:sz="0" w:space="0" w:color="auto"/>
        <w:left w:val="none" w:sz="0" w:space="0" w:color="auto"/>
        <w:bottom w:val="none" w:sz="0" w:space="0" w:color="auto"/>
        <w:right w:val="none" w:sz="0" w:space="0" w:color="auto"/>
      </w:divBdr>
    </w:div>
    <w:div w:id="1155220194">
      <w:bodyDiv w:val="1"/>
      <w:marLeft w:val="0"/>
      <w:marRight w:val="0"/>
      <w:marTop w:val="0"/>
      <w:marBottom w:val="0"/>
      <w:divBdr>
        <w:top w:val="none" w:sz="0" w:space="0" w:color="auto"/>
        <w:left w:val="none" w:sz="0" w:space="0" w:color="auto"/>
        <w:bottom w:val="none" w:sz="0" w:space="0" w:color="auto"/>
        <w:right w:val="none" w:sz="0" w:space="0" w:color="auto"/>
      </w:divBdr>
      <w:divsChild>
        <w:div w:id="1496460996">
          <w:marLeft w:val="0"/>
          <w:marRight w:val="0"/>
          <w:marTop w:val="0"/>
          <w:marBottom w:val="0"/>
          <w:divBdr>
            <w:top w:val="none" w:sz="0" w:space="0" w:color="auto"/>
            <w:left w:val="none" w:sz="0" w:space="0" w:color="auto"/>
            <w:bottom w:val="none" w:sz="0" w:space="0" w:color="auto"/>
            <w:right w:val="none" w:sz="0" w:space="0" w:color="auto"/>
          </w:divBdr>
        </w:div>
        <w:div w:id="979263089">
          <w:marLeft w:val="0"/>
          <w:marRight w:val="0"/>
          <w:marTop w:val="0"/>
          <w:marBottom w:val="0"/>
          <w:divBdr>
            <w:top w:val="none" w:sz="0" w:space="0" w:color="auto"/>
            <w:left w:val="none" w:sz="0" w:space="0" w:color="auto"/>
            <w:bottom w:val="none" w:sz="0" w:space="0" w:color="auto"/>
            <w:right w:val="none" w:sz="0" w:space="0" w:color="auto"/>
          </w:divBdr>
        </w:div>
        <w:div w:id="1010645571">
          <w:marLeft w:val="0"/>
          <w:marRight w:val="0"/>
          <w:marTop w:val="0"/>
          <w:marBottom w:val="0"/>
          <w:divBdr>
            <w:top w:val="none" w:sz="0" w:space="0" w:color="auto"/>
            <w:left w:val="none" w:sz="0" w:space="0" w:color="auto"/>
            <w:bottom w:val="none" w:sz="0" w:space="0" w:color="auto"/>
            <w:right w:val="none" w:sz="0" w:space="0" w:color="auto"/>
          </w:divBdr>
        </w:div>
      </w:divsChild>
    </w:div>
    <w:div w:id="1174803395">
      <w:bodyDiv w:val="1"/>
      <w:marLeft w:val="0"/>
      <w:marRight w:val="0"/>
      <w:marTop w:val="0"/>
      <w:marBottom w:val="0"/>
      <w:divBdr>
        <w:top w:val="none" w:sz="0" w:space="0" w:color="auto"/>
        <w:left w:val="none" w:sz="0" w:space="0" w:color="auto"/>
        <w:bottom w:val="none" w:sz="0" w:space="0" w:color="auto"/>
        <w:right w:val="none" w:sz="0" w:space="0" w:color="auto"/>
      </w:divBdr>
    </w:div>
    <w:div w:id="1175148403">
      <w:bodyDiv w:val="1"/>
      <w:marLeft w:val="0"/>
      <w:marRight w:val="0"/>
      <w:marTop w:val="0"/>
      <w:marBottom w:val="0"/>
      <w:divBdr>
        <w:top w:val="none" w:sz="0" w:space="0" w:color="auto"/>
        <w:left w:val="none" w:sz="0" w:space="0" w:color="auto"/>
        <w:bottom w:val="none" w:sz="0" w:space="0" w:color="auto"/>
        <w:right w:val="none" w:sz="0" w:space="0" w:color="auto"/>
      </w:divBdr>
    </w:div>
    <w:div w:id="1175345817">
      <w:bodyDiv w:val="1"/>
      <w:marLeft w:val="0"/>
      <w:marRight w:val="0"/>
      <w:marTop w:val="0"/>
      <w:marBottom w:val="0"/>
      <w:divBdr>
        <w:top w:val="none" w:sz="0" w:space="0" w:color="auto"/>
        <w:left w:val="none" w:sz="0" w:space="0" w:color="auto"/>
        <w:bottom w:val="none" w:sz="0" w:space="0" w:color="auto"/>
        <w:right w:val="none" w:sz="0" w:space="0" w:color="auto"/>
      </w:divBdr>
    </w:div>
    <w:div w:id="1199512025">
      <w:bodyDiv w:val="1"/>
      <w:marLeft w:val="0"/>
      <w:marRight w:val="0"/>
      <w:marTop w:val="0"/>
      <w:marBottom w:val="0"/>
      <w:divBdr>
        <w:top w:val="none" w:sz="0" w:space="0" w:color="auto"/>
        <w:left w:val="none" w:sz="0" w:space="0" w:color="auto"/>
        <w:bottom w:val="none" w:sz="0" w:space="0" w:color="auto"/>
        <w:right w:val="none" w:sz="0" w:space="0" w:color="auto"/>
      </w:divBdr>
    </w:div>
    <w:div w:id="1213153147">
      <w:bodyDiv w:val="1"/>
      <w:marLeft w:val="0"/>
      <w:marRight w:val="0"/>
      <w:marTop w:val="0"/>
      <w:marBottom w:val="0"/>
      <w:divBdr>
        <w:top w:val="none" w:sz="0" w:space="0" w:color="auto"/>
        <w:left w:val="none" w:sz="0" w:space="0" w:color="auto"/>
        <w:bottom w:val="none" w:sz="0" w:space="0" w:color="auto"/>
        <w:right w:val="none" w:sz="0" w:space="0" w:color="auto"/>
      </w:divBdr>
    </w:div>
    <w:div w:id="1280912459">
      <w:bodyDiv w:val="1"/>
      <w:marLeft w:val="0"/>
      <w:marRight w:val="0"/>
      <w:marTop w:val="0"/>
      <w:marBottom w:val="0"/>
      <w:divBdr>
        <w:top w:val="none" w:sz="0" w:space="0" w:color="auto"/>
        <w:left w:val="none" w:sz="0" w:space="0" w:color="auto"/>
        <w:bottom w:val="none" w:sz="0" w:space="0" w:color="auto"/>
        <w:right w:val="none" w:sz="0" w:space="0" w:color="auto"/>
      </w:divBdr>
    </w:div>
    <w:div w:id="1322155668">
      <w:bodyDiv w:val="1"/>
      <w:marLeft w:val="0"/>
      <w:marRight w:val="0"/>
      <w:marTop w:val="0"/>
      <w:marBottom w:val="0"/>
      <w:divBdr>
        <w:top w:val="none" w:sz="0" w:space="0" w:color="auto"/>
        <w:left w:val="none" w:sz="0" w:space="0" w:color="auto"/>
        <w:bottom w:val="none" w:sz="0" w:space="0" w:color="auto"/>
        <w:right w:val="none" w:sz="0" w:space="0" w:color="auto"/>
      </w:divBdr>
    </w:div>
    <w:div w:id="1392659717">
      <w:bodyDiv w:val="1"/>
      <w:marLeft w:val="0"/>
      <w:marRight w:val="0"/>
      <w:marTop w:val="0"/>
      <w:marBottom w:val="0"/>
      <w:divBdr>
        <w:top w:val="none" w:sz="0" w:space="0" w:color="auto"/>
        <w:left w:val="none" w:sz="0" w:space="0" w:color="auto"/>
        <w:bottom w:val="none" w:sz="0" w:space="0" w:color="auto"/>
        <w:right w:val="none" w:sz="0" w:space="0" w:color="auto"/>
      </w:divBdr>
    </w:div>
    <w:div w:id="1399477026">
      <w:bodyDiv w:val="1"/>
      <w:marLeft w:val="0"/>
      <w:marRight w:val="0"/>
      <w:marTop w:val="0"/>
      <w:marBottom w:val="0"/>
      <w:divBdr>
        <w:top w:val="none" w:sz="0" w:space="0" w:color="auto"/>
        <w:left w:val="none" w:sz="0" w:space="0" w:color="auto"/>
        <w:bottom w:val="none" w:sz="0" w:space="0" w:color="auto"/>
        <w:right w:val="none" w:sz="0" w:space="0" w:color="auto"/>
      </w:divBdr>
    </w:div>
    <w:div w:id="1406679895">
      <w:bodyDiv w:val="1"/>
      <w:marLeft w:val="0"/>
      <w:marRight w:val="0"/>
      <w:marTop w:val="0"/>
      <w:marBottom w:val="0"/>
      <w:divBdr>
        <w:top w:val="none" w:sz="0" w:space="0" w:color="auto"/>
        <w:left w:val="none" w:sz="0" w:space="0" w:color="auto"/>
        <w:bottom w:val="none" w:sz="0" w:space="0" w:color="auto"/>
        <w:right w:val="none" w:sz="0" w:space="0" w:color="auto"/>
      </w:divBdr>
    </w:div>
    <w:div w:id="1410619818">
      <w:bodyDiv w:val="1"/>
      <w:marLeft w:val="0"/>
      <w:marRight w:val="0"/>
      <w:marTop w:val="0"/>
      <w:marBottom w:val="0"/>
      <w:divBdr>
        <w:top w:val="none" w:sz="0" w:space="0" w:color="auto"/>
        <w:left w:val="none" w:sz="0" w:space="0" w:color="auto"/>
        <w:bottom w:val="none" w:sz="0" w:space="0" w:color="auto"/>
        <w:right w:val="none" w:sz="0" w:space="0" w:color="auto"/>
      </w:divBdr>
    </w:div>
    <w:div w:id="1417632954">
      <w:bodyDiv w:val="1"/>
      <w:marLeft w:val="0"/>
      <w:marRight w:val="0"/>
      <w:marTop w:val="0"/>
      <w:marBottom w:val="0"/>
      <w:divBdr>
        <w:top w:val="none" w:sz="0" w:space="0" w:color="auto"/>
        <w:left w:val="none" w:sz="0" w:space="0" w:color="auto"/>
        <w:bottom w:val="none" w:sz="0" w:space="0" w:color="auto"/>
        <w:right w:val="none" w:sz="0" w:space="0" w:color="auto"/>
      </w:divBdr>
    </w:div>
    <w:div w:id="1449661821">
      <w:bodyDiv w:val="1"/>
      <w:marLeft w:val="0"/>
      <w:marRight w:val="0"/>
      <w:marTop w:val="0"/>
      <w:marBottom w:val="0"/>
      <w:divBdr>
        <w:top w:val="none" w:sz="0" w:space="0" w:color="auto"/>
        <w:left w:val="none" w:sz="0" w:space="0" w:color="auto"/>
        <w:bottom w:val="none" w:sz="0" w:space="0" w:color="auto"/>
        <w:right w:val="none" w:sz="0" w:space="0" w:color="auto"/>
      </w:divBdr>
    </w:div>
    <w:div w:id="1495485480">
      <w:bodyDiv w:val="1"/>
      <w:marLeft w:val="0"/>
      <w:marRight w:val="0"/>
      <w:marTop w:val="0"/>
      <w:marBottom w:val="0"/>
      <w:divBdr>
        <w:top w:val="none" w:sz="0" w:space="0" w:color="auto"/>
        <w:left w:val="none" w:sz="0" w:space="0" w:color="auto"/>
        <w:bottom w:val="none" w:sz="0" w:space="0" w:color="auto"/>
        <w:right w:val="none" w:sz="0" w:space="0" w:color="auto"/>
      </w:divBdr>
    </w:div>
    <w:div w:id="1495874986">
      <w:bodyDiv w:val="1"/>
      <w:marLeft w:val="0"/>
      <w:marRight w:val="0"/>
      <w:marTop w:val="0"/>
      <w:marBottom w:val="0"/>
      <w:divBdr>
        <w:top w:val="none" w:sz="0" w:space="0" w:color="auto"/>
        <w:left w:val="none" w:sz="0" w:space="0" w:color="auto"/>
        <w:bottom w:val="none" w:sz="0" w:space="0" w:color="auto"/>
        <w:right w:val="none" w:sz="0" w:space="0" w:color="auto"/>
      </w:divBdr>
    </w:div>
    <w:div w:id="1496996389">
      <w:bodyDiv w:val="1"/>
      <w:marLeft w:val="0"/>
      <w:marRight w:val="0"/>
      <w:marTop w:val="0"/>
      <w:marBottom w:val="0"/>
      <w:divBdr>
        <w:top w:val="none" w:sz="0" w:space="0" w:color="auto"/>
        <w:left w:val="none" w:sz="0" w:space="0" w:color="auto"/>
        <w:bottom w:val="none" w:sz="0" w:space="0" w:color="auto"/>
        <w:right w:val="none" w:sz="0" w:space="0" w:color="auto"/>
      </w:divBdr>
    </w:div>
    <w:div w:id="1539780033">
      <w:bodyDiv w:val="1"/>
      <w:marLeft w:val="0"/>
      <w:marRight w:val="0"/>
      <w:marTop w:val="0"/>
      <w:marBottom w:val="0"/>
      <w:divBdr>
        <w:top w:val="none" w:sz="0" w:space="0" w:color="auto"/>
        <w:left w:val="none" w:sz="0" w:space="0" w:color="auto"/>
        <w:bottom w:val="none" w:sz="0" w:space="0" w:color="auto"/>
        <w:right w:val="none" w:sz="0" w:space="0" w:color="auto"/>
      </w:divBdr>
    </w:div>
    <w:div w:id="1594434670">
      <w:bodyDiv w:val="1"/>
      <w:marLeft w:val="0"/>
      <w:marRight w:val="0"/>
      <w:marTop w:val="0"/>
      <w:marBottom w:val="0"/>
      <w:divBdr>
        <w:top w:val="none" w:sz="0" w:space="0" w:color="auto"/>
        <w:left w:val="none" w:sz="0" w:space="0" w:color="auto"/>
        <w:bottom w:val="none" w:sz="0" w:space="0" w:color="auto"/>
        <w:right w:val="none" w:sz="0" w:space="0" w:color="auto"/>
      </w:divBdr>
    </w:div>
    <w:div w:id="1602376024">
      <w:bodyDiv w:val="1"/>
      <w:marLeft w:val="0"/>
      <w:marRight w:val="0"/>
      <w:marTop w:val="0"/>
      <w:marBottom w:val="0"/>
      <w:divBdr>
        <w:top w:val="none" w:sz="0" w:space="0" w:color="auto"/>
        <w:left w:val="none" w:sz="0" w:space="0" w:color="auto"/>
        <w:bottom w:val="none" w:sz="0" w:space="0" w:color="auto"/>
        <w:right w:val="none" w:sz="0" w:space="0" w:color="auto"/>
      </w:divBdr>
    </w:div>
    <w:div w:id="1603146798">
      <w:bodyDiv w:val="1"/>
      <w:marLeft w:val="0"/>
      <w:marRight w:val="0"/>
      <w:marTop w:val="0"/>
      <w:marBottom w:val="0"/>
      <w:divBdr>
        <w:top w:val="none" w:sz="0" w:space="0" w:color="auto"/>
        <w:left w:val="none" w:sz="0" w:space="0" w:color="auto"/>
        <w:bottom w:val="none" w:sz="0" w:space="0" w:color="auto"/>
        <w:right w:val="none" w:sz="0" w:space="0" w:color="auto"/>
      </w:divBdr>
      <w:divsChild>
        <w:div w:id="1657954691">
          <w:marLeft w:val="0"/>
          <w:marRight w:val="0"/>
          <w:marTop w:val="0"/>
          <w:marBottom w:val="0"/>
          <w:divBdr>
            <w:top w:val="none" w:sz="0" w:space="0" w:color="auto"/>
            <w:left w:val="none" w:sz="0" w:space="0" w:color="auto"/>
            <w:bottom w:val="none" w:sz="0" w:space="0" w:color="auto"/>
            <w:right w:val="none" w:sz="0" w:space="0" w:color="auto"/>
          </w:divBdr>
        </w:div>
        <w:div w:id="15814960">
          <w:marLeft w:val="0"/>
          <w:marRight w:val="0"/>
          <w:marTop w:val="0"/>
          <w:marBottom w:val="0"/>
          <w:divBdr>
            <w:top w:val="none" w:sz="0" w:space="0" w:color="auto"/>
            <w:left w:val="none" w:sz="0" w:space="0" w:color="auto"/>
            <w:bottom w:val="none" w:sz="0" w:space="0" w:color="auto"/>
            <w:right w:val="none" w:sz="0" w:space="0" w:color="auto"/>
          </w:divBdr>
        </w:div>
        <w:div w:id="962226117">
          <w:marLeft w:val="0"/>
          <w:marRight w:val="0"/>
          <w:marTop w:val="0"/>
          <w:marBottom w:val="0"/>
          <w:divBdr>
            <w:top w:val="none" w:sz="0" w:space="0" w:color="auto"/>
            <w:left w:val="none" w:sz="0" w:space="0" w:color="auto"/>
            <w:bottom w:val="none" w:sz="0" w:space="0" w:color="auto"/>
            <w:right w:val="none" w:sz="0" w:space="0" w:color="auto"/>
          </w:divBdr>
        </w:div>
        <w:div w:id="1792749068">
          <w:marLeft w:val="0"/>
          <w:marRight w:val="0"/>
          <w:marTop w:val="0"/>
          <w:marBottom w:val="0"/>
          <w:divBdr>
            <w:top w:val="none" w:sz="0" w:space="0" w:color="auto"/>
            <w:left w:val="none" w:sz="0" w:space="0" w:color="auto"/>
            <w:bottom w:val="none" w:sz="0" w:space="0" w:color="auto"/>
            <w:right w:val="none" w:sz="0" w:space="0" w:color="auto"/>
          </w:divBdr>
          <w:divsChild>
            <w:div w:id="2066371416">
              <w:marLeft w:val="0"/>
              <w:marRight w:val="0"/>
              <w:marTop w:val="0"/>
              <w:marBottom w:val="0"/>
              <w:divBdr>
                <w:top w:val="none" w:sz="0" w:space="0" w:color="auto"/>
                <w:left w:val="none" w:sz="0" w:space="0" w:color="auto"/>
                <w:bottom w:val="none" w:sz="0" w:space="0" w:color="auto"/>
                <w:right w:val="none" w:sz="0" w:space="0" w:color="auto"/>
              </w:divBdr>
              <w:divsChild>
                <w:div w:id="1738626794">
                  <w:marLeft w:val="0"/>
                  <w:marRight w:val="0"/>
                  <w:marTop w:val="0"/>
                  <w:marBottom w:val="0"/>
                  <w:divBdr>
                    <w:top w:val="none" w:sz="0" w:space="0" w:color="auto"/>
                    <w:left w:val="none" w:sz="0" w:space="0" w:color="auto"/>
                    <w:bottom w:val="none" w:sz="0" w:space="0" w:color="auto"/>
                    <w:right w:val="none" w:sz="0" w:space="0" w:color="auto"/>
                  </w:divBdr>
                  <w:divsChild>
                    <w:div w:id="179897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12743343">
          <w:marLeft w:val="0"/>
          <w:marRight w:val="0"/>
          <w:marTop w:val="0"/>
          <w:marBottom w:val="0"/>
          <w:divBdr>
            <w:top w:val="none" w:sz="0" w:space="0" w:color="auto"/>
            <w:left w:val="none" w:sz="0" w:space="0" w:color="auto"/>
            <w:bottom w:val="none" w:sz="0" w:space="0" w:color="auto"/>
            <w:right w:val="none" w:sz="0" w:space="0" w:color="auto"/>
          </w:divBdr>
          <w:divsChild>
            <w:div w:id="1217086263">
              <w:marLeft w:val="0"/>
              <w:marRight w:val="0"/>
              <w:marTop w:val="0"/>
              <w:marBottom w:val="0"/>
              <w:divBdr>
                <w:top w:val="none" w:sz="0" w:space="0" w:color="auto"/>
                <w:left w:val="none" w:sz="0" w:space="0" w:color="auto"/>
                <w:bottom w:val="none" w:sz="0" w:space="0" w:color="auto"/>
                <w:right w:val="none" w:sz="0" w:space="0" w:color="auto"/>
              </w:divBdr>
              <w:divsChild>
                <w:div w:id="4832051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24921159">
      <w:bodyDiv w:val="1"/>
      <w:marLeft w:val="0"/>
      <w:marRight w:val="0"/>
      <w:marTop w:val="0"/>
      <w:marBottom w:val="0"/>
      <w:divBdr>
        <w:top w:val="none" w:sz="0" w:space="0" w:color="auto"/>
        <w:left w:val="none" w:sz="0" w:space="0" w:color="auto"/>
        <w:bottom w:val="none" w:sz="0" w:space="0" w:color="auto"/>
        <w:right w:val="none" w:sz="0" w:space="0" w:color="auto"/>
      </w:divBdr>
    </w:div>
    <w:div w:id="1673021711">
      <w:bodyDiv w:val="1"/>
      <w:marLeft w:val="0"/>
      <w:marRight w:val="0"/>
      <w:marTop w:val="0"/>
      <w:marBottom w:val="0"/>
      <w:divBdr>
        <w:top w:val="none" w:sz="0" w:space="0" w:color="auto"/>
        <w:left w:val="none" w:sz="0" w:space="0" w:color="auto"/>
        <w:bottom w:val="none" w:sz="0" w:space="0" w:color="auto"/>
        <w:right w:val="none" w:sz="0" w:space="0" w:color="auto"/>
      </w:divBdr>
    </w:div>
    <w:div w:id="1678265864">
      <w:bodyDiv w:val="1"/>
      <w:marLeft w:val="0"/>
      <w:marRight w:val="0"/>
      <w:marTop w:val="0"/>
      <w:marBottom w:val="0"/>
      <w:divBdr>
        <w:top w:val="none" w:sz="0" w:space="0" w:color="auto"/>
        <w:left w:val="none" w:sz="0" w:space="0" w:color="auto"/>
        <w:bottom w:val="none" w:sz="0" w:space="0" w:color="auto"/>
        <w:right w:val="none" w:sz="0" w:space="0" w:color="auto"/>
      </w:divBdr>
      <w:divsChild>
        <w:div w:id="1732459186">
          <w:marLeft w:val="0"/>
          <w:marRight w:val="0"/>
          <w:marTop w:val="0"/>
          <w:marBottom w:val="0"/>
          <w:divBdr>
            <w:top w:val="none" w:sz="0" w:space="0" w:color="auto"/>
            <w:left w:val="none" w:sz="0" w:space="0" w:color="auto"/>
            <w:bottom w:val="none" w:sz="0" w:space="0" w:color="auto"/>
            <w:right w:val="none" w:sz="0" w:space="0" w:color="auto"/>
          </w:divBdr>
        </w:div>
        <w:div w:id="1242134881">
          <w:marLeft w:val="0"/>
          <w:marRight w:val="0"/>
          <w:marTop w:val="0"/>
          <w:marBottom w:val="0"/>
          <w:divBdr>
            <w:top w:val="none" w:sz="0" w:space="0" w:color="auto"/>
            <w:left w:val="none" w:sz="0" w:space="0" w:color="auto"/>
            <w:bottom w:val="none" w:sz="0" w:space="0" w:color="auto"/>
            <w:right w:val="none" w:sz="0" w:space="0" w:color="auto"/>
          </w:divBdr>
        </w:div>
        <w:div w:id="147597811">
          <w:marLeft w:val="0"/>
          <w:marRight w:val="0"/>
          <w:marTop w:val="0"/>
          <w:marBottom w:val="0"/>
          <w:divBdr>
            <w:top w:val="none" w:sz="0" w:space="0" w:color="auto"/>
            <w:left w:val="none" w:sz="0" w:space="0" w:color="auto"/>
            <w:bottom w:val="none" w:sz="0" w:space="0" w:color="auto"/>
            <w:right w:val="none" w:sz="0" w:space="0" w:color="auto"/>
          </w:divBdr>
        </w:div>
      </w:divsChild>
    </w:div>
    <w:div w:id="1685281432">
      <w:bodyDiv w:val="1"/>
      <w:marLeft w:val="0"/>
      <w:marRight w:val="0"/>
      <w:marTop w:val="0"/>
      <w:marBottom w:val="0"/>
      <w:divBdr>
        <w:top w:val="none" w:sz="0" w:space="0" w:color="auto"/>
        <w:left w:val="none" w:sz="0" w:space="0" w:color="auto"/>
        <w:bottom w:val="none" w:sz="0" w:space="0" w:color="auto"/>
        <w:right w:val="none" w:sz="0" w:space="0" w:color="auto"/>
      </w:divBdr>
    </w:div>
    <w:div w:id="1689672039">
      <w:bodyDiv w:val="1"/>
      <w:marLeft w:val="0"/>
      <w:marRight w:val="0"/>
      <w:marTop w:val="0"/>
      <w:marBottom w:val="0"/>
      <w:divBdr>
        <w:top w:val="none" w:sz="0" w:space="0" w:color="auto"/>
        <w:left w:val="none" w:sz="0" w:space="0" w:color="auto"/>
        <w:bottom w:val="none" w:sz="0" w:space="0" w:color="auto"/>
        <w:right w:val="none" w:sz="0" w:space="0" w:color="auto"/>
      </w:divBdr>
    </w:div>
    <w:div w:id="1751654099">
      <w:bodyDiv w:val="1"/>
      <w:marLeft w:val="0"/>
      <w:marRight w:val="0"/>
      <w:marTop w:val="0"/>
      <w:marBottom w:val="0"/>
      <w:divBdr>
        <w:top w:val="none" w:sz="0" w:space="0" w:color="auto"/>
        <w:left w:val="none" w:sz="0" w:space="0" w:color="auto"/>
        <w:bottom w:val="none" w:sz="0" w:space="0" w:color="auto"/>
        <w:right w:val="none" w:sz="0" w:space="0" w:color="auto"/>
      </w:divBdr>
    </w:div>
    <w:div w:id="1754735705">
      <w:bodyDiv w:val="1"/>
      <w:marLeft w:val="0"/>
      <w:marRight w:val="0"/>
      <w:marTop w:val="0"/>
      <w:marBottom w:val="0"/>
      <w:divBdr>
        <w:top w:val="none" w:sz="0" w:space="0" w:color="auto"/>
        <w:left w:val="none" w:sz="0" w:space="0" w:color="auto"/>
        <w:bottom w:val="none" w:sz="0" w:space="0" w:color="auto"/>
        <w:right w:val="none" w:sz="0" w:space="0" w:color="auto"/>
      </w:divBdr>
    </w:div>
    <w:div w:id="1755666097">
      <w:bodyDiv w:val="1"/>
      <w:marLeft w:val="0"/>
      <w:marRight w:val="0"/>
      <w:marTop w:val="0"/>
      <w:marBottom w:val="0"/>
      <w:divBdr>
        <w:top w:val="none" w:sz="0" w:space="0" w:color="auto"/>
        <w:left w:val="none" w:sz="0" w:space="0" w:color="auto"/>
        <w:bottom w:val="none" w:sz="0" w:space="0" w:color="auto"/>
        <w:right w:val="none" w:sz="0" w:space="0" w:color="auto"/>
      </w:divBdr>
    </w:div>
    <w:div w:id="1849439857">
      <w:bodyDiv w:val="1"/>
      <w:marLeft w:val="0"/>
      <w:marRight w:val="0"/>
      <w:marTop w:val="0"/>
      <w:marBottom w:val="0"/>
      <w:divBdr>
        <w:top w:val="none" w:sz="0" w:space="0" w:color="auto"/>
        <w:left w:val="none" w:sz="0" w:space="0" w:color="auto"/>
        <w:bottom w:val="none" w:sz="0" w:space="0" w:color="auto"/>
        <w:right w:val="none" w:sz="0" w:space="0" w:color="auto"/>
      </w:divBdr>
    </w:div>
    <w:div w:id="1906379807">
      <w:bodyDiv w:val="1"/>
      <w:marLeft w:val="0"/>
      <w:marRight w:val="0"/>
      <w:marTop w:val="0"/>
      <w:marBottom w:val="0"/>
      <w:divBdr>
        <w:top w:val="none" w:sz="0" w:space="0" w:color="auto"/>
        <w:left w:val="none" w:sz="0" w:space="0" w:color="auto"/>
        <w:bottom w:val="none" w:sz="0" w:space="0" w:color="auto"/>
        <w:right w:val="none" w:sz="0" w:space="0" w:color="auto"/>
      </w:divBdr>
    </w:div>
    <w:div w:id="1917595591">
      <w:bodyDiv w:val="1"/>
      <w:marLeft w:val="0"/>
      <w:marRight w:val="0"/>
      <w:marTop w:val="0"/>
      <w:marBottom w:val="0"/>
      <w:divBdr>
        <w:top w:val="none" w:sz="0" w:space="0" w:color="auto"/>
        <w:left w:val="none" w:sz="0" w:space="0" w:color="auto"/>
        <w:bottom w:val="none" w:sz="0" w:space="0" w:color="auto"/>
        <w:right w:val="none" w:sz="0" w:space="0" w:color="auto"/>
      </w:divBdr>
    </w:div>
    <w:div w:id="1993873069">
      <w:bodyDiv w:val="1"/>
      <w:marLeft w:val="0"/>
      <w:marRight w:val="0"/>
      <w:marTop w:val="0"/>
      <w:marBottom w:val="0"/>
      <w:divBdr>
        <w:top w:val="none" w:sz="0" w:space="0" w:color="auto"/>
        <w:left w:val="none" w:sz="0" w:space="0" w:color="auto"/>
        <w:bottom w:val="none" w:sz="0" w:space="0" w:color="auto"/>
        <w:right w:val="none" w:sz="0" w:space="0" w:color="auto"/>
      </w:divBdr>
    </w:div>
    <w:div w:id="2020305820">
      <w:bodyDiv w:val="1"/>
      <w:marLeft w:val="0"/>
      <w:marRight w:val="0"/>
      <w:marTop w:val="0"/>
      <w:marBottom w:val="0"/>
      <w:divBdr>
        <w:top w:val="none" w:sz="0" w:space="0" w:color="auto"/>
        <w:left w:val="none" w:sz="0" w:space="0" w:color="auto"/>
        <w:bottom w:val="none" w:sz="0" w:space="0" w:color="auto"/>
        <w:right w:val="none" w:sz="0" w:space="0" w:color="auto"/>
      </w:divBdr>
    </w:div>
    <w:div w:id="2037652769">
      <w:bodyDiv w:val="1"/>
      <w:marLeft w:val="0"/>
      <w:marRight w:val="0"/>
      <w:marTop w:val="0"/>
      <w:marBottom w:val="0"/>
      <w:divBdr>
        <w:top w:val="none" w:sz="0" w:space="0" w:color="auto"/>
        <w:left w:val="none" w:sz="0" w:space="0" w:color="auto"/>
        <w:bottom w:val="none" w:sz="0" w:space="0" w:color="auto"/>
        <w:right w:val="none" w:sz="0" w:space="0" w:color="auto"/>
      </w:divBdr>
    </w:div>
    <w:div w:id="20560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psychologytoday.com/us/blog/social-instincts/202404/2-ways-to-avoid-the-development-of-popcorn-brain" TargetMode="External"/><Relationship Id="rId3" Type="http://schemas.openxmlformats.org/officeDocument/2006/relationships/styles" Target="styles.xml"/><Relationship Id="rId21" Type="http://schemas.openxmlformats.org/officeDocument/2006/relationships/hyperlink" Target="https://library.msj.edu/books/requestin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ehavioralscientist.org/time-confetti-and-the-broken-promise-of-leisu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vising@msj.edu" TargetMode="External"/><Relationship Id="rId20" Type="http://schemas.openxmlformats.org/officeDocument/2006/relationships/hyperlink" Target="https://olc1.ohiolink.edu/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arning.center@msj.edu" TargetMode="External"/><Relationship Id="rId23" Type="http://schemas.openxmlformats.org/officeDocument/2006/relationships/hyperlink" Target="mailto:kathryn.mitchell@msj.edu" TargetMode="External"/><Relationship Id="rId10" Type="http://schemas.openxmlformats.org/officeDocument/2006/relationships/footer" Target="footer1.xml"/><Relationship Id="rId19" Type="http://schemas.openxmlformats.org/officeDocument/2006/relationships/hyperlink" Target="https://ohpir.westervillelibrary.org/search/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msj.edu/student-life/wellness-health-resource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pw_work/Library/Containers/com.microsoft.Word/Data/Library/Application%20Support/Microsoft/Office/16.0/DTS/Search/%7b80F02669-AE59-294D-90C4-0102F373E4BF%7dtf03200096_win3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{80F02669-AE59-294D-90C4-0102F373E4BF}tf03200096_win32.dotx</Template>
  <TotalTime>56</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Brian Whalen</cp:lastModifiedBy>
  <cp:revision>5</cp:revision>
  <cp:lastPrinted>2024-10-10T13:40:00Z</cp:lastPrinted>
  <dcterms:created xsi:type="dcterms:W3CDTF">2025-01-30T12:51:00Z</dcterms:created>
  <dcterms:modified xsi:type="dcterms:W3CDTF">2025-01-30T14:01:00Z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